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72CB3" w14:textId="2B5E8283" w:rsidR="008039F2" w:rsidRPr="001C1181" w:rsidRDefault="008039F2" w:rsidP="008039F2">
      <w:pPr>
        <w:spacing w:before="120" w:after="120"/>
        <w:jc w:val="right"/>
        <w:rPr>
          <w:rFonts w:ascii="Nunito Light" w:hAnsi="Nunito Light" w:cs="Tahoma"/>
          <w:color w:val="333333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242A7E96" wp14:editId="63C197D5">
            <wp:simplePos x="0" y="0"/>
            <wp:positionH relativeFrom="margin">
              <wp:align>left</wp:align>
            </wp:positionH>
            <wp:positionV relativeFrom="paragraph">
              <wp:posOffset>198120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Bild 2" descr="t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s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181">
        <w:rPr>
          <w:rFonts w:ascii="Nunito Light" w:hAnsi="Nunito Light" w:cs="Tahoma"/>
          <w:color w:val="333333"/>
          <w:lang w:val="en-GB"/>
        </w:rPr>
        <w:t>EduBox01_S1_WS_</w:t>
      </w:r>
      <w:r>
        <w:rPr>
          <w:rFonts w:ascii="Nunito Light" w:hAnsi="Nunito Light" w:cs="Tahoma"/>
          <w:color w:val="333333"/>
          <w:lang w:val="en-GB"/>
        </w:rPr>
        <w:t>Definitions</w:t>
      </w:r>
    </w:p>
    <w:p w14:paraId="672BD7E6" w14:textId="77777777" w:rsidR="008039F2" w:rsidRDefault="0020071C" w:rsidP="008039F2">
      <w:pPr>
        <w:spacing w:before="120" w:after="120"/>
        <w:rPr>
          <w:rFonts w:ascii="Nunito" w:hAnsi="Nunito" w:cs="Tahoma"/>
          <w:b/>
          <w:color w:val="333333"/>
          <w:lang w:val="en-GB"/>
        </w:rPr>
      </w:pPr>
      <w:r w:rsidRPr="008039F2">
        <w:rPr>
          <w:rFonts w:ascii="Nunito" w:hAnsi="Nunito" w:cs="Tahoma"/>
          <w:b/>
          <w:color w:val="333333"/>
          <w:lang w:val="en-GB"/>
        </w:rPr>
        <w:t>Work</w:t>
      </w:r>
      <w:r w:rsidR="006D044B" w:rsidRPr="008039F2">
        <w:rPr>
          <w:rFonts w:ascii="Nunito" w:hAnsi="Nunito" w:cs="Tahoma"/>
          <w:b/>
          <w:color w:val="333333"/>
          <w:lang w:val="en-GB"/>
        </w:rPr>
        <w:t>sheet</w:t>
      </w:r>
    </w:p>
    <w:p w14:paraId="0D7E4EC1" w14:textId="2C62D901" w:rsidR="00CB6EB9" w:rsidRPr="008039F2" w:rsidRDefault="00CB6EB9" w:rsidP="008039F2">
      <w:pPr>
        <w:spacing w:before="120" w:after="120"/>
        <w:rPr>
          <w:rFonts w:ascii="Nunito" w:hAnsi="Nunito" w:cs="Tahoma"/>
          <w:b/>
          <w:color w:val="333333"/>
          <w:lang w:val="en-US"/>
        </w:rPr>
      </w:pPr>
      <w:r w:rsidRPr="008039F2">
        <w:rPr>
          <w:rFonts w:ascii="Nunito" w:hAnsi="Nunito" w:cs="Tahoma"/>
          <w:b/>
          <w:color w:val="333333"/>
          <w:lang w:val="en-GB"/>
        </w:rPr>
        <w:t>Definitions of culture</w:t>
      </w:r>
    </w:p>
    <w:p w14:paraId="7D9A0852" w14:textId="77777777" w:rsidR="00AB625A" w:rsidRDefault="00AB625A" w:rsidP="008039F2">
      <w:pPr>
        <w:tabs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Nunito Light" w:hAnsi="Nunito Light" w:cs="Arial"/>
          <w:lang w:val="en-GB"/>
        </w:rPr>
      </w:pPr>
    </w:p>
    <w:p w14:paraId="32B9DB37" w14:textId="75A95B0A" w:rsidR="00053272" w:rsidRPr="00E839A4" w:rsidRDefault="00053272" w:rsidP="008039F2">
      <w:pPr>
        <w:tabs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Nunito Light" w:hAnsi="Nunito Light" w:cs="Arial"/>
          <w:lang w:val="en-US"/>
        </w:rPr>
      </w:pPr>
      <w:r w:rsidRPr="00E839A4">
        <w:rPr>
          <w:rFonts w:ascii="Nunito Light" w:hAnsi="Nunito Light" w:cs="Arial"/>
          <w:lang w:val="en-GB"/>
        </w:rPr>
        <w:t>Read the definitions and identify those characterist</w:t>
      </w:r>
      <w:r w:rsidR="00D727A5">
        <w:rPr>
          <w:rFonts w:ascii="Nunito Light" w:hAnsi="Nunito Light" w:cs="Arial"/>
          <w:lang w:val="en-GB"/>
        </w:rPr>
        <w:t xml:space="preserve">ics and expressions, which </w:t>
      </w:r>
      <w:proofErr w:type="gramStart"/>
      <w:r w:rsidR="00D727A5">
        <w:rPr>
          <w:rFonts w:ascii="Nunito Light" w:hAnsi="Nunito Light" w:cs="Arial"/>
          <w:lang w:val="en-GB"/>
        </w:rPr>
        <w:t xml:space="preserve">are </w:t>
      </w:r>
      <w:r w:rsidR="00264B5A">
        <w:rPr>
          <w:rFonts w:ascii="Nunito Light" w:hAnsi="Nunito Light" w:cs="Arial"/>
          <w:lang w:val="en-GB"/>
        </w:rPr>
        <w:t>literarily or in terms of</w:t>
      </w:r>
      <w:r w:rsidRPr="00E839A4">
        <w:rPr>
          <w:rFonts w:ascii="Nunito Light" w:hAnsi="Nunito Light" w:cs="Arial"/>
          <w:lang w:val="en-GB"/>
        </w:rPr>
        <w:t xml:space="preserve"> meaning shared</w:t>
      </w:r>
      <w:proofErr w:type="gramEnd"/>
      <w:r w:rsidRPr="00E839A4">
        <w:rPr>
          <w:rFonts w:ascii="Nunito Light" w:hAnsi="Nunito Light" w:cs="Arial"/>
          <w:lang w:val="en-GB"/>
        </w:rPr>
        <w:t xml:space="preserve"> by </w:t>
      </w:r>
      <w:r w:rsidR="00264B5A">
        <w:rPr>
          <w:rFonts w:ascii="Nunito Light" w:hAnsi="Nunito Light" w:cs="Arial"/>
          <w:lang w:val="en-GB"/>
        </w:rPr>
        <w:t>at least two of the definitions:</w:t>
      </w:r>
      <w:r w:rsidRPr="00E839A4">
        <w:rPr>
          <w:rFonts w:ascii="Nunito Light" w:hAnsi="Nunito Light" w:cs="Arial"/>
          <w:lang w:val="en-GB"/>
        </w:rPr>
        <w:t xml:space="preserve">  </w:t>
      </w:r>
    </w:p>
    <w:p w14:paraId="1F1B9EE1" w14:textId="77777777" w:rsidR="00053272" w:rsidRPr="00E839A4" w:rsidRDefault="000532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rFonts w:ascii="Nunito Light" w:hAnsi="Nunito Light" w:cs="Arial"/>
          <w:lang w:val="en-GB"/>
        </w:rPr>
      </w:pPr>
    </w:p>
    <w:p w14:paraId="01AAE5AC" w14:textId="77777777" w:rsidR="00CB6EB9" w:rsidRPr="00E839A4" w:rsidRDefault="00CB6EB9" w:rsidP="000C19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jc w:val="both"/>
        <w:rPr>
          <w:rFonts w:ascii="Nunito Light" w:hAnsi="Nunito Light" w:cs="Arial"/>
          <w:lang w:val="en-GB"/>
        </w:rPr>
      </w:pPr>
      <w:r w:rsidRPr="00E839A4">
        <w:rPr>
          <w:rFonts w:ascii="Nunito Light" w:hAnsi="Nunito Light" w:cs="Arial"/>
          <w:lang w:val="en-GB"/>
        </w:rPr>
        <w:t>Culture is</w:t>
      </w:r>
    </w:p>
    <w:p w14:paraId="1439B959" w14:textId="77777777" w:rsidR="00CB6EB9" w:rsidRPr="00E839A4" w:rsidRDefault="001401C3" w:rsidP="000C19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jc w:val="both"/>
        <w:rPr>
          <w:rFonts w:ascii="Nunito Light" w:hAnsi="Nunito Light" w:cs="Arial"/>
          <w:lang w:val="en-GB"/>
        </w:rPr>
      </w:pPr>
      <w:r w:rsidRPr="00E839A4">
        <w:rPr>
          <w:rFonts w:ascii="Nunito Light" w:hAnsi="Nunito Light" w:cs="Arial"/>
          <w:lang w:val="en-GB"/>
        </w:rPr>
        <w:t>…</w:t>
      </w:r>
      <w:r w:rsidR="00CB6EB9" w:rsidRPr="00E839A4">
        <w:rPr>
          <w:rFonts w:ascii="Nunito Light" w:hAnsi="Nunito Light" w:cs="Arial"/>
          <w:lang w:val="en-GB"/>
        </w:rPr>
        <w:t>that complex whole which includes knowledge, belief, art, morals, law, custom, and any other capabilities and habits acquired by man as a member of society.</w:t>
      </w:r>
    </w:p>
    <w:p w14:paraId="05885837" w14:textId="77777777" w:rsidR="00CB6EB9" w:rsidRPr="00E839A4" w:rsidRDefault="00CB6EB9" w:rsidP="000C19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jc w:val="both"/>
        <w:rPr>
          <w:rFonts w:ascii="Nunito Light" w:hAnsi="Nunito Light" w:cs="Arial"/>
          <w:lang w:val="en-GB"/>
        </w:rPr>
      </w:pPr>
      <w:r w:rsidRPr="00E839A4">
        <w:rPr>
          <w:rFonts w:ascii="Nunito Light" w:hAnsi="Nunito Light" w:cs="Arial"/>
          <w:lang w:val="en-GB"/>
        </w:rPr>
        <w:t>Edward Burnett Tylor (1871)</w:t>
      </w:r>
    </w:p>
    <w:p w14:paraId="5AACE808" w14:textId="77777777" w:rsidR="00CB6EB9" w:rsidRPr="00E839A4" w:rsidRDefault="00CB6EB9" w:rsidP="000C19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jc w:val="both"/>
        <w:rPr>
          <w:rFonts w:ascii="Nunito Light" w:hAnsi="Nunito Light" w:cs="Arial"/>
          <w:lang w:val="en-GB"/>
        </w:rPr>
      </w:pPr>
    </w:p>
    <w:p w14:paraId="364E61A2" w14:textId="77777777" w:rsidR="00CB6EB9" w:rsidRPr="00E839A4" w:rsidRDefault="00565857" w:rsidP="000C19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jc w:val="both"/>
        <w:rPr>
          <w:rFonts w:ascii="Nunito Light" w:hAnsi="Nunito Light" w:cs="Arial"/>
          <w:lang w:val="en-GB"/>
        </w:rPr>
      </w:pPr>
      <w:r w:rsidRPr="00E839A4">
        <w:rPr>
          <w:rFonts w:ascii="Nunito Light" w:hAnsi="Nunito Light" w:cs="Arial"/>
          <w:lang w:val="en-GB"/>
        </w:rPr>
        <w:t>Culture</w:t>
      </w:r>
      <w:r w:rsidR="00CB6EB9" w:rsidRPr="00E839A4">
        <w:rPr>
          <w:rFonts w:ascii="Nunito Light" w:hAnsi="Nunito Light" w:cs="Arial"/>
          <w:lang w:val="en-GB"/>
        </w:rPr>
        <w:t xml:space="preserve">... consists of whatever it </w:t>
      </w:r>
      <w:proofErr w:type="gramStart"/>
      <w:r w:rsidR="00CB6EB9" w:rsidRPr="00E839A4">
        <w:rPr>
          <w:rFonts w:ascii="Nunito Light" w:hAnsi="Nunito Light" w:cs="Arial"/>
          <w:lang w:val="en-GB"/>
        </w:rPr>
        <w:t>is</w:t>
      </w:r>
      <w:proofErr w:type="gramEnd"/>
      <w:r w:rsidR="00CB6EB9" w:rsidRPr="00E839A4">
        <w:rPr>
          <w:rFonts w:ascii="Nunito Light" w:hAnsi="Nunito Light" w:cs="Arial"/>
          <w:lang w:val="en-GB"/>
        </w:rPr>
        <w:t xml:space="preserve"> one has to know or believe in order to operate in a manner acceptable to its members.  Culture ... must consist of the </w:t>
      </w:r>
      <w:proofErr w:type="gramStart"/>
      <w:r w:rsidR="00CB6EB9" w:rsidRPr="00E839A4">
        <w:rPr>
          <w:rFonts w:ascii="Nunito Light" w:hAnsi="Nunito Light" w:cs="Arial"/>
          <w:lang w:val="en-GB"/>
        </w:rPr>
        <w:t>end product</w:t>
      </w:r>
      <w:proofErr w:type="gramEnd"/>
      <w:r w:rsidR="00CB6EB9" w:rsidRPr="00E839A4">
        <w:rPr>
          <w:rFonts w:ascii="Nunito Light" w:hAnsi="Nunito Light" w:cs="Arial"/>
          <w:lang w:val="en-GB"/>
        </w:rPr>
        <w:t xml:space="preserve"> of learning: knowledge.  W. H. Goodenough (1964)</w:t>
      </w:r>
    </w:p>
    <w:p w14:paraId="78045ED0" w14:textId="77777777" w:rsidR="00CB6EB9" w:rsidRPr="00E839A4" w:rsidRDefault="00CB6EB9" w:rsidP="000C19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jc w:val="both"/>
        <w:rPr>
          <w:rFonts w:ascii="Nunito Light" w:hAnsi="Nunito Light" w:cs="Arial"/>
          <w:lang w:val="en-GB"/>
        </w:rPr>
      </w:pPr>
    </w:p>
    <w:p w14:paraId="5AB63F08" w14:textId="77777777" w:rsidR="00CB6EB9" w:rsidRPr="00E839A4" w:rsidRDefault="00565857" w:rsidP="000C19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jc w:val="both"/>
        <w:rPr>
          <w:rFonts w:ascii="Nunito Light" w:hAnsi="Nunito Light" w:cs="Arial"/>
          <w:lang w:val="en-GB"/>
        </w:rPr>
      </w:pPr>
      <w:r w:rsidRPr="00E839A4">
        <w:rPr>
          <w:rFonts w:ascii="Nunito Light" w:hAnsi="Nunito Light" w:cs="Arial"/>
          <w:lang w:val="en-GB"/>
        </w:rPr>
        <w:t>The culture of a group consists of shared, socially learned knowledge and patterns of behaviour</w:t>
      </w:r>
      <w:r w:rsidR="00CB6EB9" w:rsidRPr="00E839A4">
        <w:rPr>
          <w:rFonts w:ascii="Nunito Light" w:hAnsi="Nunito Light" w:cs="Arial"/>
          <w:lang w:val="en-GB"/>
        </w:rPr>
        <w:t xml:space="preserve">.  </w:t>
      </w:r>
      <w:proofErr w:type="spellStart"/>
      <w:r w:rsidRPr="00E839A4">
        <w:rPr>
          <w:rFonts w:ascii="Nunito Light" w:hAnsi="Nunito Light" w:cs="Arial"/>
          <w:lang w:val="en-GB"/>
        </w:rPr>
        <w:t>Bailey&amp;</w:t>
      </w:r>
      <w:r w:rsidR="00CB6EB9" w:rsidRPr="00E839A4">
        <w:rPr>
          <w:rFonts w:ascii="Nunito Light" w:hAnsi="Nunito Light" w:cs="Arial"/>
          <w:lang w:val="en-GB"/>
        </w:rPr>
        <w:t>Peoples</w:t>
      </w:r>
      <w:proofErr w:type="spellEnd"/>
      <w:r w:rsidR="00CB6EB9" w:rsidRPr="00E839A4">
        <w:rPr>
          <w:rFonts w:ascii="Nunito Light" w:hAnsi="Nunito Light" w:cs="Arial"/>
          <w:lang w:val="en-GB"/>
        </w:rPr>
        <w:t xml:space="preserve"> (199</w:t>
      </w:r>
      <w:r w:rsidRPr="00E839A4">
        <w:rPr>
          <w:rFonts w:ascii="Nunito Light" w:hAnsi="Nunito Light" w:cs="Arial"/>
          <w:lang w:val="en-GB"/>
        </w:rPr>
        <w:t>2</w:t>
      </w:r>
      <w:r w:rsidR="00CB6EB9" w:rsidRPr="00E839A4">
        <w:rPr>
          <w:rFonts w:ascii="Nunito Light" w:hAnsi="Nunito Light" w:cs="Arial"/>
          <w:lang w:val="en-GB"/>
        </w:rPr>
        <w:t>)</w:t>
      </w:r>
    </w:p>
    <w:p w14:paraId="1C9CFE49" w14:textId="77777777" w:rsidR="00CB6EB9" w:rsidRPr="00E839A4" w:rsidRDefault="00CB6E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rFonts w:ascii="Nunito Light" w:hAnsi="Nunito Light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2276"/>
        <w:gridCol w:w="2260"/>
        <w:gridCol w:w="2276"/>
      </w:tblGrid>
      <w:tr w:rsidR="00CB6EB9" w:rsidRPr="00E839A4" w14:paraId="6B06E0AD" w14:textId="77777777" w:rsidTr="000C19F5">
        <w:tc>
          <w:tcPr>
            <w:tcW w:w="2303" w:type="dxa"/>
          </w:tcPr>
          <w:p w14:paraId="4DD3EAF8" w14:textId="77777777" w:rsidR="00CB6EB9" w:rsidRPr="00E839A4" w:rsidRDefault="00CB6EB9">
            <w:pPr>
              <w:rPr>
                <w:rFonts w:ascii="Nunito Light" w:hAnsi="Nunito Light" w:cs="Arial"/>
                <w:lang w:val="en-GB"/>
              </w:rPr>
            </w:pPr>
            <w:r w:rsidRPr="00E839A4">
              <w:rPr>
                <w:rFonts w:ascii="Nunito Light" w:hAnsi="Nunito Light" w:cs="Arial"/>
                <w:lang w:val="en-GB"/>
              </w:rPr>
              <w:t xml:space="preserve">E. B. Tylor           </w:t>
            </w:r>
          </w:p>
        </w:tc>
        <w:tc>
          <w:tcPr>
            <w:tcW w:w="2303" w:type="dxa"/>
          </w:tcPr>
          <w:p w14:paraId="55EA0BA0" w14:textId="77777777" w:rsidR="00CB6EB9" w:rsidRPr="00E839A4" w:rsidRDefault="00CB6EB9">
            <w:pPr>
              <w:rPr>
                <w:rFonts w:ascii="Nunito Light" w:hAnsi="Nunito Light" w:cs="Arial"/>
                <w:lang w:val="en-GB"/>
              </w:rPr>
            </w:pPr>
            <w:r w:rsidRPr="00E839A4">
              <w:rPr>
                <w:rFonts w:ascii="Nunito Light" w:hAnsi="Nunito Light" w:cs="Arial"/>
                <w:lang w:val="en-GB"/>
              </w:rPr>
              <w:t xml:space="preserve">W. H. Goodenough       </w:t>
            </w:r>
          </w:p>
        </w:tc>
        <w:tc>
          <w:tcPr>
            <w:tcW w:w="2303" w:type="dxa"/>
          </w:tcPr>
          <w:p w14:paraId="0ECCE9AC" w14:textId="77777777" w:rsidR="00CB6EB9" w:rsidRPr="00E839A4" w:rsidRDefault="00CB6EB9">
            <w:pPr>
              <w:rPr>
                <w:rFonts w:ascii="Nunito Light" w:hAnsi="Nunito Light" w:cs="Arial"/>
              </w:rPr>
            </w:pPr>
            <w:r w:rsidRPr="00E839A4">
              <w:rPr>
                <w:rFonts w:ascii="Nunito Light" w:hAnsi="Nunito Light" w:cs="Arial"/>
              </w:rPr>
              <w:t>Bailey</w:t>
            </w:r>
            <w:r w:rsidR="00565857" w:rsidRPr="00E839A4">
              <w:rPr>
                <w:rFonts w:ascii="Nunito Light" w:hAnsi="Nunito Light" w:cs="Arial"/>
              </w:rPr>
              <w:t xml:space="preserve">&amp; </w:t>
            </w:r>
            <w:proofErr w:type="spellStart"/>
            <w:r w:rsidR="00565857" w:rsidRPr="00E839A4">
              <w:rPr>
                <w:rFonts w:ascii="Nunito Light" w:hAnsi="Nunito Light" w:cs="Arial"/>
              </w:rPr>
              <w:t>Peoples</w:t>
            </w:r>
            <w:proofErr w:type="spellEnd"/>
            <w:r w:rsidRPr="00E839A4">
              <w:rPr>
                <w:rFonts w:ascii="Nunito Light" w:hAnsi="Nunito Light" w:cs="Arial"/>
              </w:rPr>
              <w:t xml:space="preserve">      </w:t>
            </w:r>
          </w:p>
        </w:tc>
        <w:tc>
          <w:tcPr>
            <w:tcW w:w="2303" w:type="dxa"/>
          </w:tcPr>
          <w:p w14:paraId="662D1837" w14:textId="77777777" w:rsidR="00CB6EB9" w:rsidRPr="00E839A4" w:rsidRDefault="00CB6EB9">
            <w:pPr>
              <w:rPr>
                <w:rFonts w:ascii="Nunito Light" w:hAnsi="Nunito Light" w:cs="Arial"/>
              </w:rPr>
            </w:pPr>
            <w:r w:rsidRPr="00E839A4">
              <w:rPr>
                <w:rFonts w:ascii="Nunito Light" w:hAnsi="Nunito Light" w:cs="Arial"/>
              </w:rPr>
              <w:t>Bedeutung, deutsch</w:t>
            </w:r>
          </w:p>
        </w:tc>
      </w:tr>
      <w:tr w:rsidR="00CB6EB9" w:rsidRPr="00E839A4" w14:paraId="2EA708BD" w14:textId="77777777" w:rsidTr="000C19F5">
        <w:tc>
          <w:tcPr>
            <w:tcW w:w="2303" w:type="dxa"/>
          </w:tcPr>
          <w:p w14:paraId="01E63FDE" w14:textId="77777777" w:rsidR="00CB6EB9" w:rsidRPr="00E839A4" w:rsidRDefault="00CB6EB9">
            <w:pPr>
              <w:rPr>
                <w:rFonts w:ascii="Nunito Light" w:hAnsi="Nunito Light" w:cs="Arial"/>
              </w:rPr>
            </w:pPr>
          </w:p>
        </w:tc>
        <w:tc>
          <w:tcPr>
            <w:tcW w:w="2303" w:type="dxa"/>
          </w:tcPr>
          <w:p w14:paraId="792CD43A" w14:textId="77777777" w:rsidR="00CB6EB9" w:rsidRPr="00E839A4" w:rsidRDefault="00CB6EB9">
            <w:pPr>
              <w:rPr>
                <w:rFonts w:ascii="Nunito Light" w:hAnsi="Nunito Light" w:cs="Arial"/>
              </w:rPr>
            </w:pPr>
          </w:p>
        </w:tc>
        <w:tc>
          <w:tcPr>
            <w:tcW w:w="2303" w:type="dxa"/>
          </w:tcPr>
          <w:p w14:paraId="47D6B832" w14:textId="77777777" w:rsidR="00CB6EB9" w:rsidRPr="00E839A4" w:rsidRDefault="00CB6EB9">
            <w:pPr>
              <w:rPr>
                <w:rFonts w:ascii="Nunito Light" w:hAnsi="Nunito Light" w:cs="Arial"/>
              </w:rPr>
            </w:pPr>
          </w:p>
        </w:tc>
        <w:tc>
          <w:tcPr>
            <w:tcW w:w="2303" w:type="dxa"/>
          </w:tcPr>
          <w:p w14:paraId="13654224" w14:textId="77777777" w:rsidR="00CB6EB9" w:rsidRPr="00E839A4" w:rsidRDefault="00CB6EB9">
            <w:pPr>
              <w:rPr>
                <w:rFonts w:ascii="Nunito Light" w:hAnsi="Nunito Light" w:cs="Arial"/>
              </w:rPr>
            </w:pPr>
          </w:p>
        </w:tc>
      </w:tr>
      <w:tr w:rsidR="00CB6EB9" w:rsidRPr="00E839A4" w14:paraId="5DDB0D97" w14:textId="77777777" w:rsidTr="000C19F5">
        <w:tc>
          <w:tcPr>
            <w:tcW w:w="2303" w:type="dxa"/>
          </w:tcPr>
          <w:p w14:paraId="59071433" w14:textId="77777777" w:rsidR="00CB6EB9" w:rsidRPr="00E839A4" w:rsidRDefault="00CB6EB9">
            <w:pPr>
              <w:rPr>
                <w:rFonts w:ascii="Nunito Light" w:hAnsi="Nunito Light" w:cs="Arial"/>
              </w:rPr>
            </w:pPr>
          </w:p>
        </w:tc>
        <w:tc>
          <w:tcPr>
            <w:tcW w:w="2303" w:type="dxa"/>
          </w:tcPr>
          <w:p w14:paraId="7F9EC4B0" w14:textId="77777777" w:rsidR="00CB6EB9" w:rsidRPr="00E839A4" w:rsidRDefault="00CB6EB9">
            <w:pPr>
              <w:rPr>
                <w:rFonts w:ascii="Nunito Light" w:hAnsi="Nunito Light" w:cs="Arial"/>
              </w:rPr>
            </w:pPr>
          </w:p>
        </w:tc>
        <w:tc>
          <w:tcPr>
            <w:tcW w:w="2303" w:type="dxa"/>
          </w:tcPr>
          <w:p w14:paraId="08EC7DD1" w14:textId="77777777" w:rsidR="00CB6EB9" w:rsidRPr="00E839A4" w:rsidRDefault="00CB6EB9">
            <w:pPr>
              <w:rPr>
                <w:rFonts w:ascii="Nunito Light" w:hAnsi="Nunito Light" w:cs="Arial"/>
              </w:rPr>
            </w:pPr>
          </w:p>
        </w:tc>
        <w:tc>
          <w:tcPr>
            <w:tcW w:w="2303" w:type="dxa"/>
          </w:tcPr>
          <w:p w14:paraId="73A3615C" w14:textId="77777777" w:rsidR="00CB6EB9" w:rsidRPr="00E839A4" w:rsidRDefault="00CB6EB9">
            <w:pPr>
              <w:rPr>
                <w:rFonts w:ascii="Nunito Light" w:hAnsi="Nunito Light" w:cs="Arial"/>
              </w:rPr>
            </w:pPr>
          </w:p>
        </w:tc>
      </w:tr>
      <w:tr w:rsidR="00CB6EB9" w:rsidRPr="00E839A4" w14:paraId="07E4E56F" w14:textId="77777777" w:rsidTr="000C19F5">
        <w:tc>
          <w:tcPr>
            <w:tcW w:w="2303" w:type="dxa"/>
          </w:tcPr>
          <w:p w14:paraId="37A54DC5" w14:textId="77777777" w:rsidR="00CB6EB9" w:rsidRPr="00E839A4" w:rsidRDefault="00CB6EB9">
            <w:pPr>
              <w:rPr>
                <w:rFonts w:ascii="Nunito Light" w:hAnsi="Nunito Light" w:cs="Arial"/>
              </w:rPr>
            </w:pPr>
          </w:p>
        </w:tc>
        <w:tc>
          <w:tcPr>
            <w:tcW w:w="2303" w:type="dxa"/>
          </w:tcPr>
          <w:p w14:paraId="5BA55854" w14:textId="77777777" w:rsidR="00CB6EB9" w:rsidRPr="00E839A4" w:rsidRDefault="00CB6EB9">
            <w:pPr>
              <w:rPr>
                <w:rFonts w:ascii="Nunito Light" w:hAnsi="Nunito Light" w:cs="Arial"/>
              </w:rPr>
            </w:pPr>
          </w:p>
        </w:tc>
        <w:tc>
          <w:tcPr>
            <w:tcW w:w="2303" w:type="dxa"/>
          </w:tcPr>
          <w:p w14:paraId="713A7F94" w14:textId="77777777" w:rsidR="00CB6EB9" w:rsidRPr="00E839A4" w:rsidRDefault="00CB6EB9">
            <w:pPr>
              <w:rPr>
                <w:rFonts w:ascii="Nunito Light" w:hAnsi="Nunito Light" w:cs="Arial"/>
              </w:rPr>
            </w:pPr>
          </w:p>
        </w:tc>
        <w:tc>
          <w:tcPr>
            <w:tcW w:w="2303" w:type="dxa"/>
          </w:tcPr>
          <w:p w14:paraId="6C3D54A3" w14:textId="77777777" w:rsidR="00CB6EB9" w:rsidRPr="00E839A4" w:rsidRDefault="00CB6EB9">
            <w:pPr>
              <w:rPr>
                <w:rFonts w:ascii="Nunito Light" w:hAnsi="Nunito Light" w:cs="Arial"/>
              </w:rPr>
            </w:pPr>
          </w:p>
        </w:tc>
      </w:tr>
      <w:tr w:rsidR="00CB6EB9" w:rsidRPr="00E839A4" w14:paraId="3297E32F" w14:textId="77777777" w:rsidTr="000C19F5">
        <w:tc>
          <w:tcPr>
            <w:tcW w:w="2303" w:type="dxa"/>
          </w:tcPr>
          <w:p w14:paraId="73427C4F" w14:textId="77777777" w:rsidR="00CB6EB9" w:rsidRPr="00E839A4" w:rsidRDefault="00CB6EB9">
            <w:pPr>
              <w:rPr>
                <w:rFonts w:ascii="Nunito Light" w:hAnsi="Nunito Light" w:cs="Arial"/>
              </w:rPr>
            </w:pPr>
          </w:p>
        </w:tc>
        <w:tc>
          <w:tcPr>
            <w:tcW w:w="2303" w:type="dxa"/>
          </w:tcPr>
          <w:p w14:paraId="58A7CA40" w14:textId="77777777" w:rsidR="00CB6EB9" w:rsidRPr="00E839A4" w:rsidRDefault="00CB6EB9">
            <w:pPr>
              <w:rPr>
                <w:rFonts w:ascii="Nunito Light" w:hAnsi="Nunito Light" w:cs="Arial"/>
              </w:rPr>
            </w:pPr>
          </w:p>
        </w:tc>
        <w:tc>
          <w:tcPr>
            <w:tcW w:w="2303" w:type="dxa"/>
          </w:tcPr>
          <w:p w14:paraId="3806D44A" w14:textId="77777777" w:rsidR="00CB6EB9" w:rsidRPr="00E839A4" w:rsidRDefault="00CB6EB9">
            <w:pPr>
              <w:rPr>
                <w:rFonts w:ascii="Nunito Light" w:hAnsi="Nunito Light" w:cs="Arial"/>
              </w:rPr>
            </w:pPr>
          </w:p>
        </w:tc>
        <w:tc>
          <w:tcPr>
            <w:tcW w:w="2303" w:type="dxa"/>
          </w:tcPr>
          <w:p w14:paraId="790AE8F4" w14:textId="77777777" w:rsidR="00CB6EB9" w:rsidRPr="00E839A4" w:rsidRDefault="00CB6EB9">
            <w:pPr>
              <w:rPr>
                <w:rFonts w:ascii="Nunito Light" w:hAnsi="Nunito Light" w:cs="Arial"/>
              </w:rPr>
            </w:pPr>
          </w:p>
        </w:tc>
      </w:tr>
      <w:tr w:rsidR="00CB6EB9" w:rsidRPr="00E839A4" w14:paraId="7FBF3D6D" w14:textId="77777777" w:rsidTr="000C19F5">
        <w:tc>
          <w:tcPr>
            <w:tcW w:w="2303" w:type="dxa"/>
          </w:tcPr>
          <w:p w14:paraId="07F3565F" w14:textId="77777777" w:rsidR="00CB6EB9" w:rsidRPr="00E839A4" w:rsidRDefault="00CB6EB9">
            <w:pPr>
              <w:rPr>
                <w:rFonts w:ascii="Nunito Light" w:hAnsi="Nunito Light" w:cs="Arial"/>
              </w:rPr>
            </w:pPr>
          </w:p>
        </w:tc>
        <w:tc>
          <w:tcPr>
            <w:tcW w:w="2303" w:type="dxa"/>
          </w:tcPr>
          <w:p w14:paraId="1D453B41" w14:textId="77777777" w:rsidR="00CB6EB9" w:rsidRPr="00E839A4" w:rsidRDefault="00CB6EB9">
            <w:pPr>
              <w:rPr>
                <w:rFonts w:ascii="Nunito Light" w:hAnsi="Nunito Light" w:cs="Arial"/>
              </w:rPr>
            </w:pPr>
          </w:p>
        </w:tc>
        <w:tc>
          <w:tcPr>
            <w:tcW w:w="2303" w:type="dxa"/>
          </w:tcPr>
          <w:p w14:paraId="03FEDDB2" w14:textId="77777777" w:rsidR="00CB6EB9" w:rsidRPr="00E839A4" w:rsidRDefault="00CB6EB9">
            <w:pPr>
              <w:rPr>
                <w:rFonts w:ascii="Nunito Light" w:hAnsi="Nunito Light" w:cs="Arial"/>
              </w:rPr>
            </w:pPr>
          </w:p>
        </w:tc>
        <w:tc>
          <w:tcPr>
            <w:tcW w:w="2303" w:type="dxa"/>
          </w:tcPr>
          <w:p w14:paraId="638BA82A" w14:textId="77777777" w:rsidR="00CB6EB9" w:rsidRPr="00E839A4" w:rsidRDefault="00CB6EB9">
            <w:pPr>
              <w:rPr>
                <w:rFonts w:ascii="Nunito Light" w:hAnsi="Nunito Light" w:cs="Arial"/>
              </w:rPr>
            </w:pPr>
          </w:p>
        </w:tc>
      </w:tr>
      <w:tr w:rsidR="00CB6EB9" w:rsidRPr="00E839A4" w14:paraId="2D8A0AC1" w14:textId="77777777" w:rsidTr="000C19F5">
        <w:tc>
          <w:tcPr>
            <w:tcW w:w="2303" w:type="dxa"/>
          </w:tcPr>
          <w:p w14:paraId="66A48D8F" w14:textId="77777777" w:rsidR="00CB6EB9" w:rsidRPr="00E839A4" w:rsidRDefault="00CB6EB9">
            <w:pPr>
              <w:rPr>
                <w:rFonts w:ascii="Nunito Light" w:hAnsi="Nunito Light" w:cs="Arial"/>
              </w:rPr>
            </w:pPr>
          </w:p>
        </w:tc>
        <w:tc>
          <w:tcPr>
            <w:tcW w:w="2303" w:type="dxa"/>
          </w:tcPr>
          <w:p w14:paraId="51D796AB" w14:textId="77777777" w:rsidR="00CB6EB9" w:rsidRPr="00E839A4" w:rsidRDefault="00CB6EB9">
            <w:pPr>
              <w:rPr>
                <w:rFonts w:ascii="Nunito Light" w:hAnsi="Nunito Light" w:cs="Arial"/>
              </w:rPr>
            </w:pPr>
          </w:p>
        </w:tc>
        <w:tc>
          <w:tcPr>
            <w:tcW w:w="2303" w:type="dxa"/>
          </w:tcPr>
          <w:p w14:paraId="56BBF14A" w14:textId="77777777" w:rsidR="00CB6EB9" w:rsidRPr="00E839A4" w:rsidRDefault="00CB6EB9">
            <w:pPr>
              <w:rPr>
                <w:rFonts w:ascii="Nunito Light" w:hAnsi="Nunito Light" w:cs="Arial"/>
              </w:rPr>
            </w:pPr>
          </w:p>
        </w:tc>
        <w:tc>
          <w:tcPr>
            <w:tcW w:w="2303" w:type="dxa"/>
          </w:tcPr>
          <w:p w14:paraId="0324958E" w14:textId="77777777" w:rsidR="00CB6EB9" w:rsidRPr="00E839A4" w:rsidRDefault="00CB6EB9">
            <w:pPr>
              <w:rPr>
                <w:rFonts w:ascii="Nunito Light" w:hAnsi="Nunito Light" w:cs="Arial"/>
              </w:rPr>
            </w:pPr>
          </w:p>
        </w:tc>
      </w:tr>
      <w:tr w:rsidR="00CB6EB9" w:rsidRPr="00E839A4" w14:paraId="35F17EAE" w14:textId="77777777" w:rsidTr="000C19F5">
        <w:tc>
          <w:tcPr>
            <w:tcW w:w="2303" w:type="dxa"/>
          </w:tcPr>
          <w:p w14:paraId="23CB615D" w14:textId="77777777" w:rsidR="00CB6EB9" w:rsidRPr="00E839A4" w:rsidRDefault="00CB6EB9">
            <w:pPr>
              <w:rPr>
                <w:rFonts w:ascii="Nunito Light" w:hAnsi="Nunito Light" w:cs="Arial"/>
              </w:rPr>
            </w:pPr>
          </w:p>
        </w:tc>
        <w:tc>
          <w:tcPr>
            <w:tcW w:w="2303" w:type="dxa"/>
          </w:tcPr>
          <w:p w14:paraId="4C62EFB2" w14:textId="77777777" w:rsidR="00CB6EB9" w:rsidRPr="00E839A4" w:rsidRDefault="00CB6EB9">
            <w:pPr>
              <w:rPr>
                <w:rFonts w:ascii="Nunito Light" w:hAnsi="Nunito Light" w:cs="Arial"/>
              </w:rPr>
            </w:pPr>
          </w:p>
        </w:tc>
        <w:tc>
          <w:tcPr>
            <w:tcW w:w="2303" w:type="dxa"/>
          </w:tcPr>
          <w:p w14:paraId="0A926160" w14:textId="77777777" w:rsidR="00CB6EB9" w:rsidRPr="00E839A4" w:rsidRDefault="00CB6EB9">
            <w:pPr>
              <w:rPr>
                <w:rFonts w:ascii="Nunito Light" w:hAnsi="Nunito Light" w:cs="Arial"/>
              </w:rPr>
            </w:pPr>
          </w:p>
        </w:tc>
        <w:tc>
          <w:tcPr>
            <w:tcW w:w="2303" w:type="dxa"/>
          </w:tcPr>
          <w:p w14:paraId="2CAE4DF5" w14:textId="77777777" w:rsidR="00CB6EB9" w:rsidRPr="00E839A4" w:rsidRDefault="00CB6EB9">
            <w:pPr>
              <w:rPr>
                <w:rFonts w:ascii="Nunito Light" w:hAnsi="Nunito Light" w:cs="Arial"/>
              </w:rPr>
            </w:pPr>
          </w:p>
        </w:tc>
      </w:tr>
    </w:tbl>
    <w:p w14:paraId="0C95A86A" w14:textId="77777777" w:rsidR="00CB6EB9" w:rsidRPr="00E839A4" w:rsidRDefault="00CB6EB9">
      <w:pPr>
        <w:rPr>
          <w:rFonts w:ascii="Nunito Light" w:hAnsi="Nunito Light" w:cs="Arial"/>
        </w:rPr>
      </w:pPr>
    </w:p>
    <w:p w14:paraId="6932FE9B" w14:textId="715DD706" w:rsidR="00AB1A27" w:rsidRPr="00E839A4" w:rsidRDefault="00053272">
      <w:pPr>
        <w:rPr>
          <w:rFonts w:ascii="Nunito Light" w:hAnsi="Nunito Light" w:cs="Arial"/>
        </w:rPr>
      </w:pPr>
      <w:r w:rsidRPr="00E839A4">
        <w:rPr>
          <w:rFonts w:ascii="Nunito Light" w:hAnsi="Nunito Light" w:cs="Arial"/>
        </w:rPr>
        <w:t>Sources:</w:t>
      </w:r>
    </w:p>
    <w:p w14:paraId="645E660F" w14:textId="77777777" w:rsidR="00AB1A27" w:rsidRPr="00E839A4" w:rsidRDefault="00565857" w:rsidP="00E839A4">
      <w:pPr>
        <w:numPr>
          <w:ilvl w:val="0"/>
          <w:numId w:val="1"/>
        </w:numPr>
        <w:rPr>
          <w:rFonts w:ascii="Nunito Light" w:hAnsi="Nunito Light" w:cs="Arial"/>
          <w:sz w:val="20"/>
          <w:szCs w:val="20"/>
          <w:lang w:val="en-US"/>
        </w:rPr>
      </w:pPr>
      <w:r w:rsidRPr="00E839A4">
        <w:rPr>
          <w:rFonts w:ascii="Nunito Light" w:hAnsi="Nunito Light" w:cs="Arial"/>
          <w:sz w:val="20"/>
          <w:szCs w:val="20"/>
          <w:lang w:val="en-US"/>
        </w:rPr>
        <w:t>Bailey, Garrick; James Peoples 1999. Introduction to Social Anthropology. New York: West</w:t>
      </w:r>
      <w:r w:rsidR="00AB1A27" w:rsidRPr="00E839A4">
        <w:rPr>
          <w:rFonts w:ascii="Nunito Light" w:hAnsi="Nunito Light" w:cs="Arial"/>
          <w:sz w:val="20"/>
          <w:szCs w:val="20"/>
          <w:lang w:val="en-US"/>
        </w:rPr>
        <w:t xml:space="preserve"> </w:t>
      </w:r>
      <w:r w:rsidRPr="00E839A4">
        <w:rPr>
          <w:rFonts w:ascii="Nunito Light" w:hAnsi="Nunito Light" w:cs="Arial"/>
          <w:sz w:val="20"/>
          <w:szCs w:val="20"/>
          <w:lang w:val="en-US"/>
        </w:rPr>
        <w:t>Wadsworth; p. 16.</w:t>
      </w:r>
    </w:p>
    <w:p w14:paraId="147E40EB" w14:textId="77777777" w:rsidR="00AB1A27" w:rsidRPr="00E839A4" w:rsidRDefault="006B41E6" w:rsidP="00E839A4">
      <w:pPr>
        <w:numPr>
          <w:ilvl w:val="0"/>
          <w:numId w:val="1"/>
        </w:numPr>
        <w:rPr>
          <w:rFonts w:ascii="Nunito Light" w:hAnsi="Nunito Light" w:cs="Arial"/>
          <w:color w:val="000000"/>
          <w:sz w:val="20"/>
          <w:szCs w:val="20"/>
          <w:lang w:val="en-GB"/>
        </w:rPr>
      </w:pPr>
      <w:r w:rsidRPr="00E839A4">
        <w:rPr>
          <w:rFonts w:ascii="Nunito Light" w:hAnsi="Nunito Light" w:cs="Arial"/>
          <w:sz w:val="20"/>
          <w:szCs w:val="20"/>
          <w:lang w:val="en-US"/>
        </w:rPr>
        <w:t>Goodenough, Ward</w:t>
      </w:r>
      <w:r w:rsidR="00AB1A27" w:rsidRPr="00E839A4">
        <w:rPr>
          <w:rFonts w:ascii="Nunito Light" w:hAnsi="Nunito Light" w:cs="Arial"/>
          <w:color w:val="000000"/>
          <w:sz w:val="20"/>
          <w:szCs w:val="20"/>
          <w:lang w:val="en-GB"/>
        </w:rPr>
        <w:t xml:space="preserve"> (1964) Cultural Anthropology and Linguistics 1957; p.36</w:t>
      </w:r>
    </w:p>
    <w:p w14:paraId="4A8D2753" w14:textId="77777777" w:rsidR="006B41E6" w:rsidRPr="00E839A4" w:rsidRDefault="001401C3" w:rsidP="00E839A4">
      <w:pPr>
        <w:numPr>
          <w:ilvl w:val="0"/>
          <w:numId w:val="1"/>
        </w:numPr>
        <w:rPr>
          <w:rFonts w:ascii="Nunito Light" w:hAnsi="Nunito Light" w:cs="Arial"/>
          <w:sz w:val="20"/>
          <w:szCs w:val="20"/>
          <w:lang w:val="en-US"/>
        </w:rPr>
      </w:pPr>
      <w:r w:rsidRPr="00E839A4">
        <w:rPr>
          <w:rFonts w:ascii="Nunito Light" w:hAnsi="Nunito Light" w:cs="Arial"/>
          <w:sz w:val="20"/>
          <w:szCs w:val="20"/>
          <w:lang w:val="en-US"/>
        </w:rPr>
        <w:t xml:space="preserve">Tylor, Edward Burnett 1871. </w:t>
      </w:r>
      <w:r w:rsidR="006B41E6" w:rsidRPr="00E839A4">
        <w:rPr>
          <w:rFonts w:ascii="Nunito Light" w:hAnsi="Nunito Light" w:cs="Arial"/>
          <w:sz w:val="20"/>
          <w:szCs w:val="20"/>
          <w:lang w:val="en-US"/>
        </w:rPr>
        <w:t xml:space="preserve">Primitive Culture. New York: Harper &amp; Row. Reprint: </w:t>
      </w:r>
      <w:bookmarkStart w:id="0" w:name="_GoBack"/>
      <w:bookmarkEnd w:id="0"/>
      <w:r w:rsidR="00E4491A">
        <w:lastRenderedPageBreak/>
        <w:fldChar w:fldCharType="begin"/>
      </w:r>
      <w:r w:rsidR="00E4491A">
        <w:instrText xml:space="preserve"> HYPERLINK "https://archive.org/stream/primitiveculture01tylouoft/primitiveculture01tylouoft_djvu.txt" </w:instrText>
      </w:r>
      <w:r w:rsidR="00E4491A">
        <w:fldChar w:fldCharType="separate"/>
      </w:r>
      <w:r w:rsidR="006B41E6" w:rsidRPr="00E839A4">
        <w:rPr>
          <w:rStyle w:val="Hyperlink"/>
          <w:rFonts w:ascii="Nunito Light" w:hAnsi="Nunito Light" w:cs="Arial"/>
          <w:sz w:val="20"/>
          <w:szCs w:val="20"/>
          <w:lang w:val="en-US"/>
        </w:rPr>
        <w:t>https://archive.org/stream/primitiveculture01tylouoft/primitiveculture01tylouoft_djvu.txt</w:t>
      </w:r>
      <w:r w:rsidR="00E4491A">
        <w:rPr>
          <w:rStyle w:val="Hyperlink"/>
          <w:rFonts w:ascii="Nunito Light" w:hAnsi="Nunito Light" w:cs="Arial"/>
          <w:sz w:val="20"/>
          <w:szCs w:val="20"/>
          <w:lang w:val="en-US"/>
        </w:rPr>
        <w:fldChar w:fldCharType="end"/>
      </w:r>
    </w:p>
    <w:sectPr w:rsidR="006B41E6" w:rsidRPr="00E839A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097B3" w14:textId="77777777" w:rsidR="00E4491A" w:rsidRDefault="00E4491A" w:rsidP="00CB6EB9">
      <w:r>
        <w:separator/>
      </w:r>
    </w:p>
  </w:endnote>
  <w:endnote w:type="continuationSeparator" w:id="0">
    <w:p w14:paraId="5BD84164" w14:textId="77777777" w:rsidR="00E4491A" w:rsidRDefault="00E4491A" w:rsidP="00CB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unito Ligh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EE1B3" w14:textId="40B753EB" w:rsidR="00E839A4" w:rsidRDefault="00FB4C19">
    <w:pPr>
      <w:pStyle w:val="Fuzeile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7671CA0C" wp14:editId="0033079A">
          <wp:simplePos x="0" y="0"/>
          <wp:positionH relativeFrom="column">
            <wp:posOffset>5143500</wp:posOffset>
          </wp:positionH>
          <wp:positionV relativeFrom="paragraph">
            <wp:posOffset>-252095</wp:posOffset>
          </wp:positionV>
          <wp:extent cx="793750" cy="622935"/>
          <wp:effectExtent l="0" t="0" r="0" b="12065"/>
          <wp:wrapNone/>
          <wp:docPr id="1" name="Bild 1" descr="edu%20box%20logo%20rgb%20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%20box%20logo%20rgb%20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31083" w14:textId="77777777" w:rsidR="00E4491A" w:rsidRDefault="00E4491A" w:rsidP="00CB6EB9">
      <w:r>
        <w:separator/>
      </w:r>
    </w:p>
  </w:footnote>
  <w:footnote w:type="continuationSeparator" w:id="0">
    <w:p w14:paraId="0F9F3DC8" w14:textId="77777777" w:rsidR="00E4491A" w:rsidRDefault="00E4491A" w:rsidP="00CB6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D61BA"/>
    <w:multiLevelType w:val="hybridMultilevel"/>
    <w:tmpl w:val="D4E00B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96"/>
    <w:rsid w:val="00014F37"/>
    <w:rsid w:val="00053272"/>
    <w:rsid w:val="000C19F5"/>
    <w:rsid w:val="00131AE5"/>
    <w:rsid w:val="001401C3"/>
    <w:rsid w:val="0020071C"/>
    <w:rsid w:val="00214AE2"/>
    <w:rsid w:val="00264B5A"/>
    <w:rsid w:val="002A3EFA"/>
    <w:rsid w:val="00533996"/>
    <w:rsid w:val="00565857"/>
    <w:rsid w:val="00653F68"/>
    <w:rsid w:val="006B41E6"/>
    <w:rsid w:val="006D044B"/>
    <w:rsid w:val="006E5918"/>
    <w:rsid w:val="007915E1"/>
    <w:rsid w:val="008039F2"/>
    <w:rsid w:val="009C775C"/>
    <w:rsid w:val="00A15422"/>
    <w:rsid w:val="00A21455"/>
    <w:rsid w:val="00AB1A27"/>
    <w:rsid w:val="00AB625A"/>
    <w:rsid w:val="00B71651"/>
    <w:rsid w:val="00BA7428"/>
    <w:rsid w:val="00BF1DE5"/>
    <w:rsid w:val="00C8143C"/>
    <w:rsid w:val="00C87F64"/>
    <w:rsid w:val="00CA3339"/>
    <w:rsid w:val="00CB6EB9"/>
    <w:rsid w:val="00D727A5"/>
    <w:rsid w:val="00D84790"/>
    <w:rsid w:val="00DD1665"/>
    <w:rsid w:val="00E4491A"/>
    <w:rsid w:val="00E839A4"/>
    <w:rsid w:val="00F7101C"/>
    <w:rsid w:val="00FB4C19"/>
    <w:rsid w:val="00FE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3B7C5F"/>
  <w15:docId w15:val="{0005C8E0-BD9B-4663-8BDD-C1B8AD70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rFonts w:cs="Arial"/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6B41E6"/>
    <w:rPr>
      <w:color w:val="0563C1"/>
      <w:u w:val="single"/>
    </w:rPr>
  </w:style>
  <w:style w:type="character" w:styleId="BesuchterHyperlink">
    <w:name w:val="FollowedHyperlink"/>
    <w:uiPriority w:val="99"/>
    <w:semiHidden/>
    <w:unhideWhenUsed/>
    <w:rsid w:val="00AB1A27"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DE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F1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Definitions of culture</vt:lpstr>
    </vt:vector>
  </TitlesOfParts>
  <Company/>
  <LinksUpToDate>false</LinksUpToDate>
  <CharactersWithSpaces>1351</CharactersWithSpaces>
  <SharedDoc>false</SharedDoc>
  <HLinks>
    <vt:vector size="18" baseType="variant">
      <vt:variant>
        <vt:i4>1245251</vt:i4>
      </vt:variant>
      <vt:variant>
        <vt:i4>0</vt:i4>
      </vt:variant>
      <vt:variant>
        <vt:i4>0</vt:i4>
      </vt:variant>
      <vt:variant>
        <vt:i4>5</vt:i4>
      </vt:variant>
      <vt:variant>
        <vt:lpwstr>https://archive.org/stream/primitiveculture01tylouoft/primitiveculture01tylouoft_djvu.txt</vt:lpwstr>
      </vt:variant>
      <vt:variant>
        <vt:lpwstr/>
      </vt:variant>
      <vt:variant>
        <vt:i4>8061027</vt:i4>
      </vt:variant>
      <vt:variant>
        <vt:i4>-1</vt:i4>
      </vt:variant>
      <vt:variant>
        <vt:i4>2049</vt:i4>
      </vt:variant>
      <vt:variant>
        <vt:i4>1</vt:i4>
      </vt:variant>
      <vt:variant>
        <vt:lpwstr>edu%20box%20logo%20rgb%20klein</vt:lpwstr>
      </vt:variant>
      <vt:variant>
        <vt:lpwstr/>
      </vt:variant>
      <vt:variant>
        <vt:i4>655367</vt:i4>
      </vt:variant>
      <vt:variant>
        <vt:i4>-1</vt:i4>
      </vt:variant>
      <vt:variant>
        <vt:i4>1026</vt:i4>
      </vt:variant>
      <vt:variant>
        <vt:i4>1</vt:i4>
      </vt:variant>
      <vt:variant>
        <vt:lpwstr>task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sheet Definitions of culture</dc:title>
  <dc:subject/>
  <dc:creator>Prof. Dr. Adelheid Iken</dc:creator>
  <cp:keywords/>
  <cp:lastModifiedBy>haw</cp:lastModifiedBy>
  <cp:revision>6</cp:revision>
  <cp:lastPrinted>2017-02-01T08:07:00Z</cp:lastPrinted>
  <dcterms:created xsi:type="dcterms:W3CDTF">2018-01-07T10:26:00Z</dcterms:created>
  <dcterms:modified xsi:type="dcterms:W3CDTF">2018-11-10T10:42:00Z</dcterms:modified>
</cp:coreProperties>
</file>