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B270" w14:textId="77777777" w:rsidR="009F09E0" w:rsidRDefault="00000ADF" w:rsidP="001F0C0C">
      <w:pPr>
        <w:spacing w:line="276" w:lineRule="auto"/>
      </w:pPr>
    </w:p>
    <w:p w14:paraId="6944CE18" w14:textId="77777777" w:rsidR="000F048B" w:rsidRDefault="000F048B" w:rsidP="001F0C0C">
      <w:pPr>
        <w:spacing w:line="276" w:lineRule="auto"/>
      </w:pPr>
    </w:p>
    <w:p w14:paraId="22B47089" w14:textId="77777777" w:rsidR="000F048B" w:rsidRDefault="000F048B" w:rsidP="001F0C0C">
      <w:pPr>
        <w:spacing w:line="276" w:lineRule="auto"/>
      </w:pPr>
    </w:p>
    <w:p w14:paraId="6FE9CC25" w14:textId="0A389657" w:rsidR="000F048B" w:rsidRDefault="00843F97" w:rsidP="000F048B">
      <w:pPr>
        <w:pStyle w:val="berschrift2"/>
        <w:spacing w:line="276" w:lineRule="auto"/>
      </w:pPr>
      <w:r>
        <w:t>moderationsmethoden &amp; pods</w:t>
      </w:r>
    </w:p>
    <w:p w14:paraId="37EC3769" w14:textId="5BCA99B6" w:rsidR="00843F97" w:rsidRPr="00843F97" w:rsidRDefault="00843F97" w:rsidP="000F048B">
      <w:pPr>
        <w:pStyle w:val="berschrift2"/>
        <w:spacing w:line="276" w:lineRule="auto"/>
        <w:rPr>
          <w:sz w:val="22"/>
          <w:szCs w:val="22"/>
        </w:rPr>
      </w:pPr>
      <w:r w:rsidRPr="00843F97">
        <w:rPr>
          <w:sz w:val="22"/>
          <w:szCs w:val="22"/>
        </w:rPr>
        <w:t>von der anfangs- bis zur abschlussphase eines webinars</w:t>
      </w:r>
    </w:p>
    <w:p w14:paraId="1DC556ED" w14:textId="597EDC58" w:rsidR="00A06B91" w:rsidRPr="00843F97" w:rsidRDefault="00A06B91" w:rsidP="00A06B91">
      <w:pPr>
        <w:pStyle w:val="berschrift2"/>
        <w:tabs>
          <w:tab w:val="center" w:pos="4533"/>
          <w:tab w:val="right" w:pos="9066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43F97" w:rsidRPr="00843F97">
        <w:rPr>
          <w:sz w:val="22"/>
          <w:szCs w:val="22"/>
        </w:rPr>
        <w:t>ein beispiel</w:t>
      </w:r>
      <w:r>
        <w:rPr>
          <w:sz w:val="22"/>
          <w:szCs w:val="22"/>
        </w:rPr>
        <w:tab/>
      </w:r>
    </w:p>
    <w:tbl>
      <w:tblPr>
        <w:tblpPr w:leftFromText="141" w:rightFromText="141" w:vertAnchor="text" w:tblpX="-6" w:tblpY="1"/>
        <w:tblOverlap w:val="never"/>
        <w:tblW w:w="50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1978"/>
        <w:gridCol w:w="3261"/>
        <w:gridCol w:w="3833"/>
      </w:tblGrid>
      <w:tr w:rsidR="00843F97" w:rsidRPr="00A06B91" w14:paraId="626E42EE" w14:textId="77777777" w:rsidTr="006D21F8">
        <w:trPr>
          <w:trHeight w:val="652"/>
          <w:tblCellSpacing w:w="0" w:type="dxa"/>
        </w:trPr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D04AB4" w14:textId="597EDC58" w:rsidR="00843F97" w:rsidRPr="00A06B91" w:rsidRDefault="00843F97" w:rsidP="006D21F8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de-DE"/>
              </w:rPr>
              <w:t>Moderations-methode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CE9996" w14:textId="151AD5D3" w:rsidR="00843F97" w:rsidRPr="00A06B91" w:rsidRDefault="00843F97" w:rsidP="006D21F8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de-DE"/>
              </w:rPr>
              <w:t>Podauswahl</w:t>
            </w:r>
          </w:p>
          <w:p w14:paraId="78E6B9D3" w14:textId="77777777" w:rsidR="00843F97" w:rsidRPr="00A06B91" w:rsidRDefault="00843F97" w:rsidP="006D21F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C58B" w14:textId="4DD59509" w:rsidR="00843F97" w:rsidRPr="00A06B91" w:rsidRDefault="00843F97" w:rsidP="006D21F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de-DE"/>
              </w:rPr>
              <w:t>Möglicher Nutzen</w:t>
            </w:r>
          </w:p>
        </w:tc>
      </w:tr>
      <w:tr w:rsidR="00843F97" w:rsidRPr="00A06B91" w14:paraId="3BB9FF9F" w14:textId="77777777" w:rsidTr="006D21F8">
        <w:trPr>
          <w:trHeight w:val="240"/>
          <w:tblCellSpacing w:w="0" w:type="dxa"/>
        </w:trPr>
        <w:tc>
          <w:tcPr>
            <w:tcW w:w="19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0A91B5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Willkommen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84A027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Freigabe: Präsentationsfolie „Herzlich willkommen“ 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B203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Ankommen freundlich gestalten </w:t>
            </w:r>
          </w:p>
        </w:tc>
      </w:tr>
      <w:tr w:rsidR="00843F97" w:rsidRPr="00A06B91" w14:paraId="5B223FCE" w14:textId="77777777" w:rsidTr="006D21F8">
        <w:trPr>
          <w:trHeight w:val="240"/>
          <w:tblCellSpacing w:w="0" w:type="dxa"/>
        </w:trPr>
        <w:tc>
          <w:tcPr>
            <w:tcW w:w="19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904B21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9F1F0E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Chat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55C4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Indirekte Aufforderung sich mittels Chat zu äußern </w:t>
            </w:r>
          </w:p>
        </w:tc>
      </w:tr>
      <w:tr w:rsidR="00843F97" w:rsidRPr="00A06B91" w14:paraId="293D845F" w14:textId="77777777" w:rsidTr="006D21F8">
        <w:trPr>
          <w:trHeight w:val="240"/>
          <w:tblCellSpacing w:w="0" w:type="dxa"/>
        </w:trPr>
        <w:tc>
          <w:tcPr>
            <w:tcW w:w="19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F6A890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Einstieg</w:t>
            </w:r>
          </w:p>
          <w:p w14:paraId="50AD7746" w14:textId="77777777" w:rsidR="00843F97" w:rsidRPr="00A06B91" w:rsidRDefault="00843F97" w:rsidP="006D21F8">
            <w:pPr>
              <w:tabs>
                <w:tab w:val="center" w:pos="927"/>
              </w:tabs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alle</w:t>
            </w: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ab/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C5A5E7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Audio</w:t>
            </w:r>
          </w:p>
          <w:p w14:paraId="1E7A50DB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B567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Testen der Lautsprecher und des Mikrofons</w:t>
            </w:r>
          </w:p>
          <w:p w14:paraId="073EDF62" w14:textId="77777777" w:rsidR="00AE593D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Störungen begegnen </w:t>
            </w:r>
          </w:p>
          <w:p w14:paraId="6436E6B4" w14:textId="2F87C936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Soziale Nähe durch Wahrnehmung von Stimme und ggf. Mundart/Dialekt</w:t>
            </w:r>
          </w:p>
        </w:tc>
      </w:tr>
      <w:tr w:rsidR="00843F97" w:rsidRPr="00A06B91" w14:paraId="5308DFBF" w14:textId="77777777" w:rsidTr="006D21F8">
        <w:trPr>
          <w:trHeight w:val="240"/>
          <w:tblCellSpacing w:w="0" w:type="dxa"/>
        </w:trPr>
        <w:tc>
          <w:tcPr>
            <w:tcW w:w="19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0C0974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D371EB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Video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28DA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Nähe durch Mimik und Gestik</w:t>
            </w:r>
          </w:p>
          <w:p w14:paraId="6F19FCEC" w14:textId="6EDD0158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(ggf. Bandbreiten Problem)</w:t>
            </w:r>
          </w:p>
        </w:tc>
      </w:tr>
      <w:tr w:rsidR="00843F97" w:rsidRPr="00A06B91" w14:paraId="49D61449" w14:textId="77777777" w:rsidTr="006D21F8">
        <w:trPr>
          <w:trHeight w:val="240"/>
          <w:tblCellSpacing w:w="0" w:type="dxa"/>
        </w:trPr>
        <w:tc>
          <w:tcPr>
            <w:tcW w:w="19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7C7F87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A91B9B" w14:textId="120C6003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Chat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C1A8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Freies Schreiben, ohne Lenkung</w:t>
            </w:r>
          </w:p>
        </w:tc>
      </w:tr>
      <w:tr w:rsidR="00843F97" w:rsidRPr="00A06B91" w14:paraId="3BC101DF" w14:textId="77777777" w:rsidTr="006D21F8">
        <w:trPr>
          <w:trHeight w:val="240"/>
          <w:tblCellSpacing w:w="0" w:type="dxa"/>
        </w:trPr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D50E96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Orientierung</w:t>
            </w:r>
          </w:p>
          <w:p w14:paraId="6C9D50B4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  <w:p w14:paraId="6A2DFCC7" w14:textId="77777777" w:rsidR="00843F97" w:rsidRPr="00A06B91" w:rsidRDefault="00843F97" w:rsidP="006D21F8">
            <w:pPr>
              <w:spacing w:before="40" w:after="40"/>
              <w:ind w:firstLine="708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475402" w14:textId="07E5704D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Teilnehmende den Veranstalter-Courser anzeigen und einzelne Funktionen </w:t>
            </w:r>
            <w:r w:rsidR="00AE593D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der Pods </w:t>
            </w: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erläutern </w:t>
            </w:r>
            <w:r w:rsidR="00AE593D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(Menüpunkt)</w:t>
            </w:r>
          </w:p>
          <w:p w14:paraId="34E098E6" w14:textId="0FDFD2EA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(wo steht was und was machen wir mit was)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7B32" w14:textId="0811F146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Maximieren Moderator(</w:t>
            </w:r>
            <w:proofErr w:type="spellStart"/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inn</w:t>
            </w:r>
            <w:proofErr w:type="spellEnd"/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)en und Veranstalter(innen) einen Pod, so wirkt sich dies auf die Raumansicht aller Teilnehmenden aus.  </w:t>
            </w:r>
          </w:p>
        </w:tc>
      </w:tr>
      <w:tr w:rsidR="00843F97" w:rsidRPr="00A06B91" w14:paraId="52E1FDAF" w14:textId="77777777" w:rsidTr="006D21F8">
        <w:trPr>
          <w:trHeight w:val="240"/>
          <w:tblCellSpacing w:w="0" w:type="dxa"/>
        </w:trPr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EB0CBA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Kommunikations</w:t>
            </w: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-</w:t>
            </w:r>
            <w:r w:rsidRPr="00A06B91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regeln</w:t>
            </w:r>
          </w:p>
          <w:p w14:paraId="7F76741C" w14:textId="07C76143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5140CB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Hinweis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97DF" w14:textId="77777777" w:rsidR="00843F97" w:rsidRPr="00A06B91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A06B91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Jederzeit für alle transparent</w:t>
            </w:r>
          </w:p>
        </w:tc>
      </w:tr>
      <w:tr w:rsidR="00843F97" w:rsidRPr="00075DFF" w14:paraId="55CB1955" w14:textId="77777777" w:rsidTr="006D21F8">
        <w:trPr>
          <w:trHeight w:val="240"/>
          <w:tblCellSpacing w:w="0" w:type="dxa"/>
        </w:trPr>
        <w:tc>
          <w:tcPr>
            <w:tcW w:w="19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CDFAD7" w14:textId="3758F5B8" w:rsidR="00843F97" w:rsidRPr="00075DFF" w:rsidRDefault="00AE593D" w:rsidP="006D21F8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 xml:space="preserve">Themeneinstieg </w:t>
            </w:r>
            <w:r w:rsidR="00843F97"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Brainstorming</w:t>
            </w:r>
          </w:p>
          <w:p w14:paraId="731CE2E5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  <w:p w14:paraId="36394E66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  <w:p w14:paraId="4F816569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  <w:p w14:paraId="321C5C7D" w14:textId="77777777" w:rsidR="00843F97" w:rsidRPr="00075DFF" w:rsidRDefault="00843F97" w:rsidP="006D21F8">
            <w:pPr>
              <w:spacing w:before="40" w:after="40"/>
              <w:jc w:val="center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14FE1B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Chat</w:t>
            </w:r>
          </w:p>
          <w:p w14:paraId="11650B5B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68B7" w14:textId="2210E485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auch ruhige Teilnehmende werden aktiviert</w:t>
            </w:r>
          </w:p>
        </w:tc>
      </w:tr>
      <w:tr w:rsidR="00843F97" w:rsidRPr="00075DFF" w14:paraId="56180908" w14:textId="77777777" w:rsidTr="006D21F8">
        <w:trPr>
          <w:trHeight w:val="240"/>
          <w:tblCellSpacing w:w="0" w:type="dxa"/>
        </w:trPr>
        <w:tc>
          <w:tcPr>
            <w:tcW w:w="19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97BE99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77E2ED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Whiteboard</w:t>
            </w: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74F1" w14:textId="30156044" w:rsidR="00843F97" w:rsidRPr="00075DFF" w:rsidRDefault="00AE593D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Raum für Kreativität</w:t>
            </w:r>
          </w:p>
        </w:tc>
      </w:tr>
      <w:tr w:rsidR="00843F97" w:rsidRPr="00075DFF" w14:paraId="41CAD1FE" w14:textId="77777777" w:rsidTr="006D21F8">
        <w:trPr>
          <w:trHeight w:val="1364"/>
          <w:tblCellSpacing w:w="0" w:type="dxa"/>
        </w:trPr>
        <w:tc>
          <w:tcPr>
            <w:tcW w:w="19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1F5CAF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338B2E" w14:textId="2B0D28F6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Arbeitsgruppe (Teilnehmerliste) </w:t>
            </w:r>
          </w:p>
          <w:p w14:paraId="756F22DF" w14:textId="650A6C6F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(</w:t>
            </w:r>
            <w:r w:rsidR="00A06B91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je bis zu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4 Personen) </w:t>
            </w:r>
          </w:p>
          <w:p w14:paraId="5BEEC1AE" w14:textId="43D61D4A" w:rsidR="00A06B91" w:rsidRPr="00075DFF" w:rsidRDefault="00A06B91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Arbeitsräume mit Notizfeld, Chat, Whiteboard vorbereiten</w:t>
            </w:r>
          </w:p>
          <w:p w14:paraId="4399C9EF" w14:textId="77777777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9E62" w14:textId="68257CF5" w:rsidR="00843F97" w:rsidRPr="00075DFF" w:rsidRDefault="00843F97" w:rsidP="006D21F8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effektives Arbeiten in kleinen Gruppen,</w:t>
            </w:r>
            <w:r w:rsidR="00A06B91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Position beziehen, 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fachliche</w:t>
            </w:r>
            <w:r w:rsidR="00186684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r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Austausch</w:t>
            </w:r>
            <w:r w:rsidR="00186684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,</w:t>
            </w:r>
            <w:r w:rsidR="00A06B91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Ergebnis</w:t>
            </w:r>
            <w:r w:rsidR="00A06B91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findung</w:t>
            </w:r>
          </w:p>
        </w:tc>
      </w:tr>
    </w:tbl>
    <w:p w14:paraId="245177CA" w14:textId="62A05E79" w:rsidR="00AE593D" w:rsidRDefault="006D21F8">
      <w:r>
        <w:br w:type="textWrapping" w:clear="all"/>
      </w:r>
    </w:p>
    <w:p w14:paraId="51229A47" w14:textId="76BA8048" w:rsidR="00AE593D" w:rsidRDefault="00AE593D"/>
    <w:p w14:paraId="6BD84C61" w14:textId="63F719C0" w:rsidR="00AE593D" w:rsidRDefault="00AE593D"/>
    <w:p w14:paraId="19A3C5FA" w14:textId="3AEEB886" w:rsidR="00AE593D" w:rsidRDefault="00AE593D"/>
    <w:p w14:paraId="7329C910" w14:textId="25136998" w:rsidR="00AE593D" w:rsidRDefault="00AE593D"/>
    <w:p w14:paraId="74C6AC94" w14:textId="04D7AB19" w:rsidR="00AE593D" w:rsidRDefault="00AE593D"/>
    <w:p w14:paraId="60CB7EF9" w14:textId="79D30CB1" w:rsidR="00AE593D" w:rsidRDefault="00AE593D"/>
    <w:p w14:paraId="309AD445" w14:textId="3ECE192F" w:rsidR="00AE593D" w:rsidRDefault="00AE593D"/>
    <w:p w14:paraId="03A8E9CF" w14:textId="021E537D" w:rsidR="00AE593D" w:rsidRDefault="00AE593D"/>
    <w:p w14:paraId="6075991B" w14:textId="1A7F9195" w:rsidR="00AE593D" w:rsidRDefault="00AE593D"/>
    <w:p w14:paraId="2B00B368" w14:textId="54EF720C" w:rsidR="00AE593D" w:rsidRDefault="00AE593D"/>
    <w:tbl>
      <w:tblPr>
        <w:tblW w:w="5013" w:type="pct"/>
        <w:tblCellSpacing w:w="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6"/>
        <w:gridCol w:w="1972"/>
        <w:gridCol w:w="6"/>
        <w:gridCol w:w="3255"/>
        <w:gridCol w:w="7"/>
        <w:gridCol w:w="3826"/>
        <w:gridCol w:w="8"/>
      </w:tblGrid>
      <w:tr w:rsidR="00AE593D" w:rsidRPr="00075DFF" w14:paraId="6C26358D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78829B" w14:textId="77777777" w:rsidR="00AE593D" w:rsidRPr="00AE593D" w:rsidRDefault="00AE593D" w:rsidP="00AE593D">
            <w:pPr>
              <w:spacing w:before="40" w:after="4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E593D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Moderations-methode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374C33" w14:textId="77777777" w:rsidR="00AE593D" w:rsidRPr="00AE593D" w:rsidRDefault="00AE593D" w:rsidP="00AE593D">
            <w:pPr>
              <w:spacing w:before="40" w:after="4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E593D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Podauswahl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1CD7" w14:textId="77777777" w:rsidR="00AE593D" w:rsidRPr="00AE593D" w:rsidRDefault="00AE593D" w:rsidP="00AE593D">
            <w:pPr>
              <w:spacing w:before="40" w:after="4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AE593D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Möglicher Nutzen</w:t>
            </w:r>
          </w:p>
        </w:tc>
      </w:tr>
      <w:tr w:rsidR="00843F97" w:rsidRPr="00075DFF" w14:paraId="19E83394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E939E5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6-Augen-Gespräch</w:t>
            </w:r>
          </w:p>
          <w:p w14:paraId="0F5EEC06" w14:textId="4CD44731" w:rsidR="00843F97" w:rsidRPr="00075DFF" w:rsidRDefault="00A06B91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oder</w:t>
            </w:r>
          </w:p>
          <w:p w14:paraId="469E6617" w14:textId="46321842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Peer Group</w:t>
            </w:r>
          </w:p>
          <w:p w14:paraId="45BF5879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B1E4CF" w14:textId="540B2B76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Arbeitsgruppe</w:t>
            </w:r>
            <w:r w:rsidR="00186684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(Teilnehmerliste)</w:t>
            </w:r>
          </w:p>
          <w:p w14:paraId="3BA3C4A6" w14:textId="18EFC69F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(</w:t>
            </w:r>
            <w:r w:rsidR="00A06B91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je 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max. 3 Personen)</w:t>
            </w:r>
          </w:p>
          <w:p w14:paraId="4F6FA682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  <w:p w14:paraId="14BBD9EB" w14:textId="57993182" w:rsidR="00A06B91" w:rsidRPr="00075DFF" w:rsidRDefault="00A06B91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Arbeitsräume mit Video, Chat und Notizfeld vorbereiten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B609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Parallel </w:t>
            </w:r>
          </w:p>
          <w:p w14:paraId="748B2A71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Gespräch in kleiner Peer-Gruppe </w:t>
            </w:r>
          </w:p>
        </w:tc>
      </w:tr>
      <w:tr w:rsidR="00843F97" w:rsidRPr="00075DFF" w14:paraId="2B787C7E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0F786C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Priorisieren</w:t>
            </w:r>
          </w:p>
          <w:p w14:paraId="788BC842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  <w:p w14:paraId="258E8417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6E206C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Hinweis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C6AD" w14:textId="60657D15" w:rsidR="00843F97" w:rsidRPr="00075DFF" w:rsidRDefault="00A06B91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Skala vorbereiten, </w:t>
            </w:r>
            <w:r w:rsidR="00843F97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anonym</w:t>
            </w:r>
          </w:p>
        </w:tc>
      </w:tr>
      <w:tr w:rsidR="00843F97" w:rsidRPr="00075DFF" w14:paraId="24D4781D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4CB69B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F3F5E5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Abstimmung</w:t>
            </w:r>
          </w:p>
          <w:p w14:paraId="42062110" w14:textId="6C98537E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(Multiple Choice, Mehrfachantwort)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4AF8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Anonym oder öffentlich</w:t>
            </w:r>
          </w:p>
          <w:p w14:paraId="315BABA4" w14:textId="42D7B497" w:rsidR="00843F97" w:rsidRPr="00075DFF" w:rsidRDefault="00A06B91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Übersicht über Teilnahme ist gewährleistet</w:t>
            </w:r>
          </w:p>
        </w:tc>
      </w:tr>
      <w:tr w:rsidR="00843F97" w:rsidRPr="00075DFF" w14:paraId="7D5B3B43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10C7FB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D49AAF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Whiteboard </w:t>
            </w:r>
          </w:p>
          <w:p w14:paraId="133F15C0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28FC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Visualisierung per Bild, Text oder Zeichnung </w:t>
            </w:r>
          </w:p>
        </w:tc>
      </w:tr>
      <w:tr w:rsidR="00843F97" w:rsidRPr="00075DFF" w14:paraId="30D00C23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FD72F3" w14:textId="307C677F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Stimmungsabfrage</w:t>
            </w:r>
          </w:p>
          <w:p w14:paraId="292FA6A0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  <w:p w14:paraId="24181381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B10B5D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Pod: Hinweisfeld 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664A" w14:textId="2F9B36F3" w:rsidR="00843F97" w:rsidRPr="00075DFF" w:rsidRDefault="00843F97" w:rsidP="00A06B91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Vorgabe von Skalen </w:t>
            </w:r>
          </w:p>
        </w:tc>
      </w:tr>
      <w:tr w:rsidR="00075DFF" w:rsidRPr="00075DFF" w14:paraId="1CA8B251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BF7FAB" w14:textId="77777777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917F4B" w14:textId="43D392C7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Abstimmung (Freitextantwort)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02E4" w14:textId="77777777" w:rsidR="00075DFF" w:rsidRPr="00075DFF" w:rsidRDefault="00075DFF" w:rsidP="00A06B91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Freie Assoziation</w:t>
            </w:r>
          </w:p>
          <w:p w14:paraId="73CD0E40" w14:textId="6BE0F8F7" w:rsidR="00075DFF" w:rsidRPr="00075DFF" w:rsidRDefault="00075DFF" w:rsidP="00A06B91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Anonym möglich</w:t>
            </w:r>
          </w:p>
        </w:tc>
      </w:tr>
      <w:tr w:rsidR="00843F97" w:rsidRPr="00075DFF" w14:paraId="147DF924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6E59E1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7AEB4B" w14:textId="77777777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Chat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EA43" w14:textId="54B1B747" w:rsidR="00843F97" w:rsidRPr="00075DFF" w:rsidRDefault="00075DFF" w:rsidP="00A06B91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p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ersonenbezogen</w:t>
            </w:r>
          </w:p>
        </w:tc>
      </w:tr>
      <w:tr w:rsidR="00075DFF" w:rsidRPr="00075DFF" w14:paraId="1BA574B3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6AFCF8" w14:textId="77777777" w:rsidR="00075DFF" w:rsidRPr="00075DFF" w:rsidRDefault="00075DFF" w:rsidP="00075DFF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Diskussion</w:t>
            </w:r>
          </w:p>
          <w:p w14:paraId="07ECD190" w14:textId="77777777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302DC9" w14:textId="2FA19007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Mikrofon/Lautsprecher/Status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3726" w14:textId="1245E714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z</w:t>
            </w: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um Dialog anregen</w:t>
            </w:r>
          </w:p>
        </w:tc>
      </w:tr>
      <w:tr w:rsidR="00075DFF" w:rsidRPr="00075DFF" w14:paraId="5BF07CD3" w14:textId="77777777" w:rsidTr="00AE593D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C37965" w14:textId="77777777" w:rsidR="00075DFF" w:rsidRPr="00075DFF" w:rsidRDefault="00075DFF" w:rsidP="00843F97">
            <w:pPr>
              <w:spacing w:before="40" w:after="40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14D342" w14:textId="018C2AAB" w:rsidR="00075DFF" w:rsidRPr="00075DFF" w:rsidRDefault="00AE593D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Hin</w:t>
            </w:r>
            <w:r w:rsidR="00075DFF"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weis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A520" w14:textId="77777777" w:rsidR="00075DFF" w:rsidRPr="00075DFF" w:rsidRDefault="00075DFF" w:rsidP="00075DFF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gut speicherbar, </w:t>
            </w:r>
          </w:p>
          <w:p w14:paraId="6BF97453" w14:textId="512A7E56" w:rsidR="00075DFF" w:rsidRPr="00075DFF" w:rsidRDefault="00075DFF" w:rsidP="00075DFF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jederzeit sichtbar</w:t>
            </w:r>
          </w:p>
        </w:tc>
      </w:tr>
      <w:tr w:rsidR="00843F97" w:rsidRPr="00075DFF" w14:paraId="67F4D089" w14:textId="77777777" w:rsidTr="006D21F8">
        <w:trPr>
          <w:gridAfter w:val="1"/>
          <w:wAfter w:w="8" w:type="dxa"/>
          <w:trHeight w:val="240"/>
          <w:tblCellSpacing w:w="0" w:type="dxa"/>
        </w:trPr>
        <w:tc>
          <w:tcPr>
            <w:tcW w:w="1978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9F7726" w14:textId="1DAC3F99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Vereinbarungen</w:t>
            </w:r>
          </w:p>
          <w:p w14:paraId="5AAAA526" w14:textId="4C6D9275" w:rsidR="00843F97" w:rsidRPr="00075DFF" w:rsidRDefault="00075DFF" w:rsidP="00075DFF">
            <w:pPr>
              <w:spacing w:before="40" w:after="40"/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Ergebnisse</w:t>
            </w: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9B3C55" w14:textId="77777777" w:rsid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Mikrofon/Lautsprecher</w:t>
            </w:r>
          </w:p>
          <w:p w14:paraId="5F8E936C" w14:textId="2B6F1592" w:rsidR="00843F97" w:rsidRP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Status</w:t>
            </w:r>
          </w:p>
        </w:tc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A991" w14:textId="77777777" w:rsidR="00075DFF" w:rsidRDefault="00843F97" w:rsidP="00843F97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Aushandlung, Zögern wahrnehmen, </w:t>
            </w:r>
          </w:p>
          <w:p w14:paraId="3A72FA30" w14:textId="36B3756A" w:rsidR="00843F97" w:rsidRPr="00075DFF" w:rsidRDefault="00843F97" w:rsidP="00075DFF">
            <w:pPr>
              <w:spacing w:before="40" w:after="40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alle </w:t>
            </w:r>
            <w:r w:rsid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beziehen Position</w:t>
            </w:r>
          </w:p>
        </w:tc>
      </w:tr>
      <w:tr w:rsidR="00843F97" w:rsidRPr="00075DFF" w14:paraId="6E1CC7D3" w14:textId="77777777" w:rsidTr="00AE593D">
        <w:trPr>
          <w:gridBefore w:val="1"/>
          <w:wBefore w:w="6" w:type="dxa"/>
          <w:trHeight w:val="240"/>
          <w:tblCellSpacing w:w="0" w:type="dxa"/>
        </w:trPr>
        <w:tc>
          <w:tcPr>
            <w:tcW w:w="197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AADB15" w14:textId="4E9AC575" w:rsidR="00843F97" w:rsidRPr="00075DFF" w:rsidRDefault="00843F97" w:rsidP="00075DFF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D37E5B" w14:textId="63F24B52" w:rsidR="00843F97" w:rsidRPr="00075DFF" w:rsidRDefault="00843F97" w:rsidP="00075DFF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Dateien</w:t>
            </w:r>
          </w:p>
        </w:tc>
        <w:tc>
          <w:tcPr>
            <w:tcW w:w="3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2DB1" w14:textId="684B4F36" w:rsidR="00843F97" w:rsidRPr="00075DFF" w:rsidRDefault="00075DFF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Zum Herunterladen bereitstellen</w:t>
            </w:r>
          </w:p>
        </w:tc>
      </w:tr>
      <w:tr w:rsidR="00AE593D" w:rsidRPr="00075DFF" w14:paraId="589A2C91" w14:textId="77777777" w:rsidTr="00AE593D">
        <w:trPr>
          <w:gridBefore w:val="1"/>
          <w:wBefore w:w="6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2AD27A" w14:textId="77777777" w:rsidR="00AE593D" w:rsidRPr="00075DFF" w:rsidRDefault="00AE593D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C3AACF" w14:textId="7E0AA38E" w:rsidR="00AE593D" w:rsidRPr="00075DFF" w:rsidRDefault="00AE593D" w:rsidP="00075DFF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Whiteboard </w:t>
            </w:r>
          </w:p>
        </w:tc>
        <w:tc>
          <w:tcPr>
            <w:tcW w:w="383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8F82" w14:textId="11876E51" w:rsidR="00AE593D" w:rsidRPr="00075DFF" w:rsidRDefault="00AE593D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Gemeinsames Erarbeiten des Ergebnisses</w:t>
            </w:r>
          </w:p>
        </w:tc>
      </w:tr>
      <w:tr w:rsidR="00AE593D" w:rsidRPr="00075DFF" w14:paraId="33113E15" w14:textId="77777777" w:rsidTr="00AE593D">
        <w:trPr>
          <w:gridBefore w:val="1"/>
          <w:wBefore w:w="6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C9550" w14:textId="77777777" w:rsidR="00AE593D" w:rsidRPr="00075DFF" w:rsidRDefault="00AE593D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19F185" w14:textId="135B5E28" w:rsidR="00AE593D" w:rsidRPr="00075DFF" w:rsidRDefault="00AE593D" w:rsidP="00075DFF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Hinweis</w:t>
            </w:r>
          </w:p>
        </w:tc>
        <w:tc>
          <w:tcPr>
            <w:tcW w:w="383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3B28" w14:textId="77777777" w:rsidR="00AE593D" w:rsidRPr="00075DFF" w:rsidRDefault="00AE593D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843F97" w:rsidRPr="00075DFF" w14:paraId="64CE638E" w14:textId="77777777" w:rsidTr="00AE593D">
        <w:trPr>
          <w:gridBefore w:val="1"/>
          <w:wBefore w:w="6" w:type="dxa"/>
          <w:trHeight w:val="240"/>
          <w:tblCellSpacing w:w="0" w:type="dxa"/>
        </w:trPr>
        <w:tc>
          <w:tcPr>
            <w:tcW w:w="197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876939" w14:textId="77777777" w:rsidR="00843F97" w:rsidRPr="00075DFF" w:rsidRDefault="00843F97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9BFF51" w14:textId="55D62974" w:rsidR="00843F97" w:rsidRPr="00075DFF" w:rsidRDefault="00843F97" w:rsidP="00075DFF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Abstimmung</w:t>
            </w:r>
          </w:p>
        </w:tc>
        <w:tc>
          <w:tcPr>
            <w:tcW w:w="3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7A81" w14:textId="77777777" w:rsidR="00843F97" w:rsidRPr="00075DFF" w:rsidRDefault="00843F97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Positionierung über geschlossene Fragen </w:t>
            </w:r>
          </w:p>
        </w:tc>
      </w:tr>
      <w:tr w:rsidR="00843F97" w:rsidRPr="00075DFF" w14:paraId="0201A10B" w14:textId="77777777" w:rsidTr="00AE593D">
        <w:trPr>
          <w:gridBefore w:val="1"/>
          <w:wBefore w:w="6" w:type="dxa"/>
          <w:trHeight w:val="228"/>
          <w:tblCellSpacing w:w="0" w:type="dxa"/>
        </w:trPr>
        <w:tc>
          <w:tcPr>
            <w:tcW w:w="19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CE1D5E" w14:textId="17A602A4" w:rsidR="00843F97" w:rsidRPr="00075DFF" w:rsidRDefault="00843F97" w:rsidP="003F00A4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b/>
                <w:color w:val="000000"/>
                <w:sz w:val="22"/>
                <w:szCs w:val="22"/>
                <w:lang w:eastAsia="de-DE"/>
              </w:rPr>
              <w:t>Abschlussreflexion</w:t>
            </w:r>
          </w:p>
          <w:p w14:paraId="6A4996BB" w14:textId="77777777" w:rsidR="00843F97" w:rsidRPr="00075DFF" w:rsidRDefault="00843F97" w:rsidP="003F00A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28803E" w14:textId="77777777" w:rsidR="00843F97" w:rsidRPr="00075DFF" w:rsidRDefault="00843F97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075DFF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>Chat mit fokussierenden Fragen</w:t>
            </w:r>
          </w:p>
        </w:tc>
        <w:tc>
          <w:tcPr>
            <w:tcW w:w="3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8B1D" w14:textId="74C5F850" w:rsidR="00843F97" w:rsidRPr="00075DFF" w:rsidRDefault="00AE593D" w:rsidP="003F00A4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Alle werden einbezogen </w:t>
            </w:r>
          </w:p>
        </w:tc>
      </w:tr>
    </w:tbl>
    <w:p w14:paraId="56A97C26" w14:textId="77777777" w:rsidR="00843F97" w:rsidRDefault="00843F97" w:rsidP="000F048B">
      <w:pPr>
        <w:spacing w:line="276" w:lineRule="auto"/>
        <w:rPr>
          <w:sz w:val="24"/>
          <w:lang w:eastAsia="de-DE"/>
        </w:rPr>
      </w:pPr>
    </w:p>
    <w:p w14:paraId="632DA614" w14:textId="77777777" w:rsidR="00843F97" w:rsidRDefault="00843F97" w:rsidP="000F048B">
      <w:pPr>
        <w:spacing w:line="276" w:lineRule="auto"/>
        <w:rPr>
          <w:sz w:val="24"/>
          <w:lang w:eastAsia="de-DE"/>
        </w:rPr>
      </w:pPr>
    </w:p>
    <w:p w14:paraId="46479A86" w14:textId="77777777" w:rsidR="006D21F8" w:rsidRDefault="006D21F8" w:rsidP="001F0C0C">
      <w:pPr>
        <w:spacing w:line="276" w:lineRule="auto"/>
        <w:rPr>
          <w:rFonts w:cstheme="minorHAnsi"/>
          <w:color w:val="464646"/>
          <w:sz w:val="22"/>
          <w:szCs w:val="22"/>
          <w:shd w:val="clear" w:color="auto" w:fill="FFFFFF"/>
        </w:rPr>
      </w:pPr>
    </w:p>
    <w:p w14:paraId="47DF9C4F" w14:textId="77777777" w:rsidR="006D21F8" w:rsidRDefault="006D21F8" w:rsidP="001F0C0C">
      <w:pPr>
        <w:spacing w:line="276" w:lineRule="auto"/>
        <w:rPr>
          <w:rFonts w:cstheme="minorHAnsi"/>
          <w:color w:val="464646"/>
          <w:sz w:val="22"/>
          <w:szCs w:val="22"/>
          <w:shd w:val="clear" w:color="auto" w:fill="FFFFFF"/>
        </w:rPr>
      </w:pPr>
    </w:p>
    <w:p w14:paraId="0C94A369" w14:textId="77777777" w:rsidR="006D21F8" w:rsidRDefault="006D21F8" w:rsidP="001F0C0C">
      <w:pPr>
        <w:spacing w:line="276" w:lineRule="auto"/>
        <w:rPr>
          <w:rFonts w:cstheme="minorHAnsi"/>
          <w:color w:val="464646"/>
          <w:sz w:val="22"/>
          <w:szCs w:val="22"/>
          <w:shd w:val="clear" w:color="auto" w:fill="FFFFFF"/>
        </w:rPr>
      </w:pPr>
    </w:p>
    <w:p w14:paraId="692B9A58" w14:textId="77777777" w:rsidR="006D21F8" w:rsidRDefault="006D21F8" w:rsidP="001F0C0C">
      <w:pPr>
        <w:spacing w:line="276" w:lineRule="auto"/>
        <w:rPr>
          <w:rFonts w:cstheme="minorHAnsi"/>
          <w:color w:val="464646"/>
          <w:sz w:val="22"/>
          <w:szCs w:val="22"/>
          <w:shd w:val="clear" w:color="auto" w:fill="FFFFFF"/>
        </w:rPr>
      </w:pPr>
    </w:p>
    <w:p w14:paraId="121BEF2B" w14:textId="212CAE21" w:rsidR="006D21F8" w:rsidRPr="006D21F8" w:rsidRDefault="006D21F8" w:rsidP="001F0C0C">
      <w:pPr>
        <w:spacing w:line="276" w:lineRule="auto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 wp14:anchorId="3F90E881" wp14:editId="79226E1D">
            <wp:extent cx="637309" cy="226438"/>
            <wp:effectExtent l="0" t="0" r="0" b="2540"/>
            <wp:docPr id="3" name="Grafik 3" descr="Creative Commons Lizenzvertr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50" cy="2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464646"/>
          <w:sz w:val="29"/>
          <w:szCs w:val="29"/>
        </w:rPr>
        <w:br/>
      </w:r>
      <w:r>
        <w:rPr>
          <w:rFonts w:cstheme="minorHAnsi"/>
          <w:color w:val="464646"/>
          <w:sz w:val="22"/>
          <w:szCs w:val="22"/>
          <w:shd w:val="clear" w:color="auto" w:fill="FFFFFF"/>
        </w:rPr>
        <w:t>„</w:t>
      </w:r>
      <w:bookmarkStart w:id="0" w:name="_GoBack"/>
      <w:bookmarkEnd w:id="0"/>
      <w:r w:rsidRPr="006D21F8">
        <w:rPr>
          <w:rFonts w:cstheme="minorHAnsi"/>
          <w:color w:val="464646"/>
          <w:sz w:val="22"/>
          <w:szCs w:val="22"/>
          <w:shd w:val="clear" w:color="auto" w:fill="FFFFFF"/>
        </w:rPr>
        <w:t>Moderationsmethoden &amp; Pods" von Katja Königstein-Lüdersdorff / Team Medien 4.0 ist lizenziert unter einer </w:t>
      </w:r>
      <w:hyperlink r:id="rId9" w:history="1">
        <w:r w:rsidRPr="006D21F8">
          <w:rPr>
            <w:rStyle w:val="Hyperlink"/>
            <w:rFonts w:cstheme="minorHAnsi"/>
            <w:color w:val="049CCF"/>
            <w:sz w:val="22"/>
            <w:szCs w:val="22"/>
            <w:shd w:val="clear" w:color="auto" w:fill="FFFFFF"/>
          </w:rPr>
          <w:t>Creative Commons Namensnennung 4.0 International Lizenz</w:t>
        </w:r>
      </w:hyperlink>
      <w:r w:rsidRPr="006D21F8">
        <w:rPr>
          <w:rFonts w:cstheme="minorHAnsi"/>
          <w:color w:val="464646"/>
          <w:sz w:val="22"/>
          <w:szCs w:val="22"/>
          <w:shd w:val="clear" w:color="auto" w:fill="FFFFFF"/>
        </w:rPr>
        <w:t xml:space="preserve"> (</w:t>
      </w:r>
      <w:hyperlink r:id="rId10" w:history="1">
        <w:r w:rsidRPr="006D21F8">
          <w:rPr>
            <w:rStyle w:val="Hyperlink"/>
            <w:rFonts w:cstheme="minorHAnsi"/>
            <w:color w:val="00B0F0"/>
            <w:sz w:val="22"/>
            <w:szCs w:val="22"/>
            <w:shd w:val="clear" w:color="auto" w:fill="FFFFFF"/>
          </w:rPr>
          <w:t>https://creativecommons.org/licenses/by/4.0/</w:t>
        </w:r>
      </w:hyperlink>
      <w:r w:rsidRPr="006D21F8">
        <w:rPr>
          <w:rFonts w:cstheme="minorHAnsi"/>
          <w:color w:val="00B0F0"/>
          <w:sz w:val="22"/>
          <w:szCs w:val="22"/>
          <w:shd w:val="clear" w:color="auto" w:fill="FFFFFF"/>
        </w:rPr>
        <w:t>).</w:t>
      </w:r>
    </w:p>
    <w:sectPr w:rsidR="006D21F8" w:rsidRPr="006D21F8" w:rsidSect="00053DD1">
      <w:headerReference w:type="even" r:id="rId11"/>
      <w:headerReference w:type="default" r:id="rId12"/>
      <w:head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F707" w14:textId="77777777" w:rsidR="00000ADF" w:rsidRDefault="00000ADF" w:rsidP="00FC5E6D">
      <w:r>
        <w:separator/>
      </w:r>
    </w:p>
  </w:endnote>
  <w:endnote w:type="continuationSeparator" w:id="0">
    <w:p w14:paraId="50D4988B" w14:textId="77777777" w:rsidR="00000ADF" w:rsidRDefault="00000ADF" w:rsidP="00F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F93A" w14:textId="77777777" w:rsidR="00000ADF" w:rsidRDefault="00000ADF" w:rsidP="00FC5E6D">
      <w:r>
        <w:separator/>
      </w:r>
    </w:p>
  </w:footnote>
  <w:footnote w:type="continuationSeparator" w:id="0">
    <w:p w14:paraId="364912A5" w14:textId="77777777" w:rsidR="00000ADF" w:rsidRDefault="00000ADF" w:rsidP="00FC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4718" w14:textId="77777777" w:rsidR="00FC5E6D" w:rsidRDefault="00000ADF">
    <w:pPr>
      <w:pStyle w:val="Kopfzeile"/>
    </w:pPr>
    <w:r>
      <w:rPr>
        <w:noProof/>
        <w:lang w:eastAsia="de-DE"/>
      </w:rPr>
      <w:pict w14:anchorId="6D7B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07.6pt;height:859.2pt;z-index:-251654144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38220EFD">
        <v:shape id="WordPictureWatermark2" o:spid="_x0000_s2050" type="#_x0000_t75" style="position:absolute;margin-left:0;margin-top:0;width:607.2pt;height:858.7pt;z-index:-251657216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DABC" w14:textId="77777777" w:rsidR="00FC5E6D" w:rsidRDefault="00665C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DA5C286" wp14:editId="2B245484">
          <wp:simplePos x="0" y="0"/>
          <wp:positionH relativeFrom="column">
            <wp:posOffset>-969010</wp:posOffset>
          </wp:positionH>
          <wp:positionV relativeFrom="paragraph">
            <wp:posOffset>-444406</wp:posOffset>
          </wp:positionV>
          <wp:extent cx="7635275" cy="10624820"/>
          <wp:effectExtent l="0" t="0" r="1016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en4.0-word-Hintergrund50%-09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75" cy="1062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DF">
      <w:rPr>
        <w:noProof/>
        <w:lang w:eastAsia="de-DE"/>
      </w:rPr>
      <w:pict w14:anchorId="2BCB0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07.6pt;height:859.2pt;z-index:-251655168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672F" w14:textId="77777777" w:rsidR="00FC5E6D" w:rsidRDefault="00000ADF">
    <w:pPr>
      <w:pStyle w:val="Kopfzeile"/>
    </w:pPr>
    <w:r>
      <w:rPr>
        <w:noProof/>
        <w:lang w:eastAsia="de-DE"/>
      </w:rPr>
      <w:pict w14:anchorId="275F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07.6pt;height:859.2pt;z-index:-251653120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10928810">
        <v:shape id="WordPictureWatermark3" o:spid="_x0000_s2051" type="#_x0000_t75" style="position:absolute;margin-left:0;margin-top:0;width:607.2pt;height:858.7pt;z-index:-251656192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D"/>
    <w:rsid w:val="00000ADF"/>
    <w:rsid w:val="00053DD1"/>
    <w:rsid w:val="00075DFF"/>
    <w:rsid w:val="000F048B"/>
    <w:rsid w:val="00186684"/>
    <w:rsid w:val="001F0C0C"/>
    <w:rsid w:val="003A1BB0"/>
    <w:rsid w:val="003B7BAE"/>
    <w:rsid w:val="00665C10"/>
    <w:rsid w:val="00691C9B"/>
    <w:rsid w:val="006A3665"/>
    <w:rsid w:val="006D21F8"/>
    <w:rsid w:val="00745B53"/>
    <w:rsid w:val="00843F97"/>
    <w:rsid w:val="008869E9"/>
    <w:rsid w:val="00A06B91"/>
    <w:rsid w:val="00A960DF"/>
    <w:rsid w:val="00AE593D"/>
    <w:rsid w:val="00B7061E"/>
    <w:rsid w:val="00C16653"/>
    <w:rsid w:val="00C3527B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90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C5E6D"/>
    <w:rPr>
      <w:sz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FC5E6D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5E6D"/>
    <w:rPr>
      <w:rFonts w:ascii="Candara" w:eastAsiaTheme="majorEastAsia" w:hAnsi="Candara" w:cstheme="majorBidi"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E6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E6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6D21F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6D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D64129-E88C-48DC-9B76-8755C90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Katja Königstein-Lüdersdorff</cp:lastModifiedBy>
  <cp:revision>3</cp:revision>
  <cp:lastPrinted>2018-06-29T13:07:00Z</cp:lastPrinted>
  <dcterms:created xsi:type="dcterms:W3CDTF">2018-06-29T13:08:00Z</dcterms:created>
  <dcterms:modified xsi:type="dcterms:W3CDTF">2018-06-29T13:14:00Z</dcterms:modified>
</cp:coreProperties>
</file>