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B270" w14:textId="77777777" w:rsidR="009F09E0" w:rsidRDefault="00336177" w:rsidP="001F0C0C">
      <w:pPr>
        <w:spacing w:line="276" w:lineRule="auto"/>
      </w:pPr>
    </w:p>
    <w:p w14:paraId="6944CE18" w14:textId="77777777" w:rsidR="000F048B" w:rsidRDefault="000F048B" w:rsidP="001F0C0C">
      <w:pPr>
        <w:spacing w:line="276" w:lineRule="auto"/>
      </w:pPr>
    </w:p>
    <w:p w14:paraId="22B47089" w14:textId="77777777" w:rsidR="000F048B" w:rsidRDefault="000F048B" w:rsidP="001F0C0C">
      <w:pPr>
        <w:spacing w:line="276" w:lineRule="auto"/>
      </w:pPr>
    </w:p>
    <w:p w14:paraId="2A749BAD" w14:textId="56850880" w:rsidR="00285C6F" w:rsidRPr="00285C6F" w:rsidRDefault="00DB1DEE" w:rsidP="00285C6F">
      <w:pPr>
        <w:pStyle w:val="berschrift2"/>
        <w:spacing w:line="276" w:lineRule="auto"/>
      </w:pPr>
      <w:r>
        <w:t>Tipps und hinweise bei störungen</w:t>
      </w:r>
    </w:p>
    <w:p w14:paraId="1CCF647A" w14:textId="1CAC5680" w:rsidR="00DB1DEE" w:rsidRPr="00DB1DEE" w:rsidRDefault="00DB1DEE" w:rsidP="00DB1DEE">
      <w:pPr>
        <w:spacing w:line="276" w:lineRule="auto"/>
        <w:rPr>
          <w:sz w:val="22"/>
          <w:szCs w:val="22"/>
        </w:rPr>
      </w:pPr>
      <w:r>
        <w:rPr>
          <w:sz w:val="22"/>
          <w:szCs w:val="22"/>
        </w:rPr>
        <w:t>FÜR VERANSTALTERINNEN UND VERANSTALTER EINES WEBINARS IM VIRTUELLEN KLASSENZIMMER</w:t>
      </w:r>
    </w:p>
    <w:p w14:paraId="5D894F84" w14:textId="74FB1559" w:rsidR="000F048B" w:rsidRPr="00597BE3" w:rsidRDefault="00DB1DEE" w:rsidP="000F048B">
      <w:pPr>
        <w:pStyle w:val="berschrift2"/>
        <w:spacing w:before="360" w:line="276" w:lineRule="auto"/>
      </w:pPr>
      <w:r>
        <w:t>aufmerksamkeit</w:t>
      </w:r>
    </w:p>
    <w:p w14:paraId="77BC735C" w14:textId="51491D94" w:rsidR="000F048B" w:rsidRDefault="00DB1DEE" w:rsidP="000F048B">
      <w:pPr>
        <w:spacing w:line="276" w:lineRule="auto"/>
        <w:rPr>
          <w:sz w:val="24"/>
          <w:lang w:eastAsia="de-DE"/>
        </w:rPr>
      </w:pPr>
      <w:r w:rsidRPr="00DB1DEE">
        <w:rPr>
          <w:sz w:val="24"/>
          <w:lang w:eastAsia="de-DE"/>
        </w:rPr>
        <w:t xml:space="preserve">Um die Aufmerksamkeit der Teilnehmenden als Veranstalter(in) zu erhalten, können Sie regelmäßig Aktivitäten einplanen. Werden beispielsweise in einem Webinar Inhalte auf Folien präsentiert, können Sie schon nach 3 bis 5 Minuten die Aufmerksamkeit Ihrer Zuhörenden verlieren. Daher achten Sie darauf, dass in 60 Minuten max. 15 Folieninhalte behandelt werden. Dies ist auch deswegen zu empfehlen, da in einem Webinar in der Regel weniger Inhalte als in einem Seminar durchgesprochen werden können, dafür aber vertiefend. Zwischen den Folien setzen Sie eine aktive Methode ein, gern niedrigschwellig, zum Beispiel indem Sie eine Zustimmung oder Ablehnung per Statusanzeige einfordern oder eine Stimmungsabfrage über eine vorbereitete Abstimmung </w:t>
      </w:r>
      <w:r>
        <w:rPr>
          <w:sz w:val="24"/>
          <w:lang w:eastAsia="de-DE"/>
        </w:rPr>
        <w:t>einholen.</w:t>
      </w:r>
    </w:p>
    <w:p w14:paraId="7D0095D9" w14:textId="1A8192EE" w:rsidR="00DB1DEE" w:rsidRDefault="00DB1DEE" w:rsidP="000F048B">
      <w:pPr>
        <w:spacing w:line="276" w:lineRule="auto"/>
        <w:rPr>
          <w:sz w:val="24"/>
          <w:lang w:eastAsia="de-DE"/>
        </w:rPr>
      </w:pPr>
    </w:p>
    <w:p w14:paraId="77EE79EB" w14:textId="77777777" w:rsidR="00DB1DEE" w:rsidRPr="00CB2E6C" w:rsidRDefault="00DB1DEE" w:rsidP="000F048B">
      <w:pPr>
        <w:spacing w:line="276" w:lineRule="auto"/>
        <w:rPr>
          <w:lang w:eastAsia="de-DE"/>
        </w:rPr>
      </w:pPr>
    </w:p>
    <w:p w14:paraId="1C420256" w14:textId="175B81C9" w:rsidR="00DB1DEE" w:rsidRPr="00597BE3" w:rsidRDefault="00DB1DEE" w:rsidP="00DB1DEE">
      <w:pPr>
        <w:pStyle w:val="berschrift2"/>
        <w:spacing w:before="360" w:line="276" w:lineRule="auto"/>
      </w:pPr>
      <w:r>
        <w:t>technische störungen</w:t>
      </w:r>
    </w:p>
    <w:p w14:paraId="45E718A0" w14:textId="77777777" w:rsidR="00DB1DEE" w:rsidRPr="00980AA5" w:rsidRDefault="00DB1DEE" w:rsidP="00A44EC1">
      <w:pPr>
        <w:spacing w:after="120" w:line="276" w:lineRule="auto"/>
        <w:rPr>
          <w:rFonts w:cstheme="minorHAnsi"/>
          <w:sz w:val="24"/>
        </w:rPr>
      </w:pPr>
      <w:r w:rsidRPr="00980AA5">
        <w:rPr>
          <w:rFonts w:cstheme="minorHAnsi"/>
          <w:sz w:val="24"/>
        </w:rPr>
        <w:t xml:space="preserve">Treten technische Störungen auf, so ist es am wichtigsten, gelassen zu bleiben. Stärken Sie Ihre Teilnehmenden darin, technische Hindernisse als normalen Bestandteil einer technisch basierten Kommunikation anzusehen und gemeinsam konstruktiv Lösungen zu suchen. Bestärken Sie sie es auszuhalten, wenn vielleicht der Upload eines Dokuments langsamer als gewohnt erfolgt oder der Eintrag auf dem Whiteboard zeitverzögert zu den anderen Teilnehmenden angezeigt wird.  </w:t>
      </w:r>
    </w:p>
    <w:p w14:paraId="2138EE1B" w14:textId="77777777" w:rsidR="00A44EC1" w:rsidRPr="00980AA5" w:rsidRDefault="00A44EC1" w:rsidP="00A44EC1">
      <w:pPr>
        <w:spacing w:line="276" w:lineRule="auto"/>
        <w:rPr>
          <w:rFonts w:cstheme="minorHAnsi"/>
          <w:sz w:val="24"/>
        </w:rPr>
      </w:pPr>
      <w:r w:rsidRPr="00980AA5">
        <w:rPr>
          <w:rFonts w:cstheme="minorHAnsi"/>
          <w:sz w:val="24"/>
        </w:rPr>
        <w:t>Allerdings dürfen technische Störungen nicht ignoriert werden. Insbesondere Störungen der Tonqualität führen dazu, dass die Teilnehmenden genervt sind und sich rasch abschotten, ohne dass es die Onlinemoderation sofort bemerkt.</w:t>
      </w:r>
    </w:p>
    <w:p w14:paraId="201353B5" w14:textId="77777777" w:rsidR="00A44EC1" w:rsidRDefault="00A44EC1" w:rsidP="00A44EC1">
      <w:pPr>
        <w:spacing w:line="276" w:lineRule="auto"/>
        <w:rPr>
          <w:rFonts w:cstheme="minorHAnsi"/>
          <w:sz w:val="24"/>
        </w:rPr>
      </w:pPr>
    </w:p>
    <w:p w14:paraId="1FA1BA15" w14:textId="77777777" w:rsidR="00A44EC1" w:rsidRDefault="00A44EC1" w:rsidP="00A44EC1">
      <w:pPr>
        <w:spacing w:line="276" w:lineRule="auto"/>
        <w:rPr>
          <w:rFonts w:cstheme="minorHAnsi"/>
          <w:sz w:val="24"/>
        </w:rPr>
      </w:pPr>
    </w:p>
    <w:p w14:paraId="4CA0791E" w14:textId="77777777" w:rsidR="00A44EC1" w:rsidRDefault="00A44EC1" w:rsidP="00A44EC1">
      <w:pPr>
        <w:spacing w:line="276" w:lineRule="auto"/>
        <w:rPr>
          <w:rFonts w:cstheme="minorHAnsi"/>
          <w:sz w:val="24"/>
        </w:rPr>
      </w:pPr>
    </w:p>
    <w:p w14:paraId="6EF99066" w14:textId="77777777" w:rsidR="00A44EC1" w:rsidRDefault="00A44EC1" w:rsidP="00A44EC1">
      <w:pPr>
        <w:spacing w:line="276" w:lineRule="auto"/>
        <w:rPr>
          <w:rFonts w:cstheme="minorHAnsi"/>
          <w:sz w:val="24"/>
        </w:rPr>
      </w:pPr>
    </w:p>
    <w:p w14:paraId="741FBCA4" w14:textId="77777777" w:rsidR="00A44EC1" w:rsidRDefault="00A44EC1" w:rsidP="00A44EC1">
      <w:pPr>
        <w:spacing w:line="276" w:lineRule="auto"/>
        <w:rPr>
          <w:rFonts w:cstheme="minorHAnsi"/>
          <w:sz w:val="24"/>
        </w:rPr>
      </w:pPr>
    </w:p>
    <w:p w14:paraId="68432575" w14:textId="77777777" w:rsidR="00A44EC1" w:rsidRDefault="00A44EC1" w:rsidP="00A44EC1">
      <w:pPr>
        <w:spacing w:line="276" w:lineRule="auto"/>
        <w:rPr>
          <w:rFonts w:cstheme="minorHAnsi"/>
          <w:sz w:val="24"/>
        </w:rPr>
      </w:pPr>
    </w:p>
    <w:p w14:paraId="02960A27" w14:textId="77777777" w:rsidR="00A44EC1" w:rsidRDefault="00A44EC1" w:rsidP="00A44EC1">
      <w:pPr>
        <w:spacing w:line="276" w:lineRule="auto"/>
        <w:rPr>
          <w:rFonts w:cstheme="minorHAnsi"/>
          <w:sz w:val="24"/>
        </w:rPr>
      </w:pPr>
    </w:p>
    <w:p w14:paraId="71DF8534" w14:textId="77777777" w:rsidR="00A44EC1" w:rsidRDefault="00A44EC1" w:rsidP="00A44EC1">
      <w:pPr>
        <w:spacing w:line="276" w:lineRule="auto"/>
        <w:rPr>
          <w:rFonts w:cstheme="minorHAnsi"/>
          <w:sz w:val="24"/>
        </w:rPr>
      </w:pPr>
    </w:p>
    <w:p w14:paraId="42B305D4" w14:textId="77777777" w:rsidR="00285C6F" w:rsidRDefault="00285C6F" w:rsidP="00A44EC1">
      <w:pPr>
        <w:spacing w:line="276" w:lineRule="auto"/>
        <w:rPr>
          <w:rFonts w:cstheme="minorHAnsi"/>
          <w:sz w:val="24"/>
        </w:rPr>
      </w:pPr>
    </w:p>
    <w:p w14:paraId="533CB74E" w14:textId="77777777" w:rsidR="00285C6F" w:rsidRDefault="00285C6F" w:rsidP="00A44EC1">
      <w:pPr>
        <w:spacing w:line="276" w:lineRule="auto"/>
        <w:rPr>
          <w:rFonts w:cstheme="minorHAnsi"/>
          <w:sz w:val="24"/>
        </w:rPr>
      </w:pPr>
    </w:p>
    <w:p w14:paraId="207F0EB0" w14:textId="48A3E95F" w:rsidR="00A44EC1" w:rsidRPr="00980AA5" w:rsidRDefault="00A44EC1" w:rsidP="00A44EC1">
      <w:pPr>
        <w:spacing w:line="276" w:lineRule="auto"/>
        <w:rPr>
          <w:rFonts w:cstheme="minorHAnsi"/>
          <w:sz w:val="24"/>
        </w:rPr>
      </w:pPr>
      <w:r w:rsidRPr="00980AA5">
        <w:rPr>
          <w:rFonts w:cstheme="minorHAnsi"/>
          <w:sz w:val="24"/>
        </w:rPr>
        <w:t>Dies hat auch Dagmar erlebt und sie hat eigene Herangehensweisen für sich gefunden:</w:t>
      </w:r>
    </w:p>
    <w:p w14:paraId="7F4E0A30" w14:textId="65DBB495" w:rsidR="000F048B" w:rsidRDefault="000F048B" w:rsidP="001F0C0C">
      <w:pPr>
        <w:spacing w:line="276" w:lineRule="auto"/>
      </w:pPr>
    </w:p>
    <w:p w14:paraId="2D0DDA99" w14:textId="77777777" w:rsidR="00A44EC1" w:rsidRPr="00980AA5" w:rsidRDefault="00A44EC1" w:rsidP="00A44EC1">
      <w:pPr>
        <w:spacing w:line="276" w:lineRule="auto"/>
        <w:rPr>
          <w:rFonts w:cstheme="minorHAnsi"/>
          <w:i/>
          <w:sz w:val="24"/>
          <w:u w:val="single"/>
        </w:rPr>
      </w:pPr>
      <w:r w:rsidRPr="00980AA5">
        <w:rPr>
          <w:rFonts w:cstheme="minorHAnsi"/>
          <w:i/>
          <w:sz w:val="24"/>
          <w:u w:val="single"/>
        </w:rPr>
        <w:t>Problem 1: Verbindungsstörungen</w:t>
      </w:r>
    </w:p>
    <w:p w14:paraId="0787EB90" w14:textId="77777777" w:rsidR="00A44EC1" w:rsidRPr="00980AA5" w:rsidRDefault="00A44EC1" w:rsidP="00A44EC1">
      <w:pPr>
        <w:spacing w:line="276" w:lineRule="auto"/>
        <w:rPr>
          <w:rFonts w:cstheme="minorHAnsi"/>
          <w:i/>
          <w:sz w:val="24"/>
        </w:rPr>
      </w:pPr>
      <w:r w:rsidRPr="00980AA5">
        <w:rPr>
          <w:rFonts w:cstheme="minorHAnsi"/>
          <w:i/>
          <w:sz w:val="24"/>
        </w:rPr>
        <w:t xml:space="preserve">Peter fliegt aus dem Virtuellen Klassenzimmer </w:t>
      </w:r>
    </w:p>
    <w:p w14:paraId="0464ADD6" w14:textId="110ADE80" w:rsidR="00A44EC1" w:rsidRPr="00980AA5" w:rsidRDefault="00A44EC1" w:rsidP="00A44EC1">
      <w:pPr>
        <w:spacing w:line="276" w:lineRule="auto"/>
        <w:rPr>
          <w:rFonts w:cstheme="minorHAnsi"/>
          <w:sz w:val="24"/>
        </w:rPr>
      </w:pPr>
      <w:r w:rsidRPr="00980AA5">
        <w:rPr>
          <w:rFonts w:cstheme="minorHAnsi"/>
          <w:sz w:val="24"/>
        </w:rPr>
        <w:t xml:space="preserve">Dagmar lässt sich nicht davon irritieren, dass Peter bei der Vorstellungsrunde rausfliegt und bittet eine andere Person, weiter zu machen. </w:t>
      </w:r>
      <w:r w:rsidR="00723C79">
        <w:rPr>
          <w:rFonts w:cstheme="minorHAnsi"/>
          <w:sz w:val="24"/>
        </w:rPr>
        <w:t>Sie beobachtet, dass dies</w:t>
      </w:r>
      <w:r w:rsidRPr="00980AA5">
        <w:rPr>
          <w:rFonts w:cstheme="minorHAnsi"/>
          <w:sz w:val="24"/>
        </w:rPr>
        <w:t xml:space="preserve"> Peter noch ein paar Mal passiert. </w:t>
      </w:r>
      <w:r w:rsidR="00723C79">
        <w:rPr>
          <w:rFonts w:cstheme="minorHAnsi"/>
          <w:sz w:val="24"/>
        </w:rPr>
        <w:t>Ihre</w:t>
      </w:r>
      <w:r w:rsidRPr="00980AA5">
        <w:rPr>
          <w:rFonts w:cstheme="minorHAnsi"/>
          <w:sz w:val="24"/>
        </w:rPr>
        <w:t xml:space="preserve"> Vermutung ist, dass ein Verbindungsproblem vorliegt und </w:t>
      </w:r>
      <w:r w:rsidR="00723C79">
        <w:rPr>
          <w:rFonts w:cstheme="minorHAnsi"/>
          <w:sz w:val="24"/>
        </w:rPr>
        <w:t xml:space="preserve">sie </w:t>
      </w:r>
      <w:r w:rsidRPr="00980AA5">
        <w:rPr>
          <w:rFonts w:cstheme="minorHAnsi"/>
          <w:sz w:val="24"/>
        </w:rPr>
        <w:t xml:space="preserve">bittet Peter den Verbindungstest durchzuführen. Außerdem minimiert </w:t>
      </w:r>
      <w:r w:rsidR="00723C79">
        <w:rPr>
          <w:rFonts w:cstheme="minorHAnsi"/>
          <w:sz w:val="24"/>
        </w:rPr>
        <w:t xml:space="preserve">sie </w:t>
      </w:r>
      <w:r w:rsidRPr="00980AA5">
        <w:rPr>
          <w:rFonts w:cstheme="minorHAnsi"/>
          <w:sz w:val="24"/>
        </w:rPr>
        <w:t xml:space="preserve">so weit wie möglich den Verbrauch an Bandbreite, indem sie so viele Bedienfelder wie möglich reduziert, insbesondere verzichtet sie auf eine Videoübertragung. Dennoch kann Peter nicht konstant im Raum bleiben, er fliegt immer wieder raus und die Gruppe ist irritiert. Damit die Gruppe ohne Störung weiterarbeiten kann, trifft Dagmar die Entscheidung, dass Peter abbricht und er seinen aktuellen Verbindungsstatus als Screenshot an den Support sendet. </w:t>
      </w:r>
    </w:p>
    <w:p w14:paraId="38ABACB8" w14:textId="3B5D9244" w:rsidR="00A44EC1" w:rsidRDefault="00A44EC1" w:rsidP="001F0C0C">
      <w:pPr>
        <w:spacing w:line="276" w:lineRule="auto"/>
      </w:pPr>
    </w:p>
    <w:p w14:paraId="7BEAB96D" w14:textId="77777777" w:rsidR="00A44EC1" w:rsidRPr="00980AA5" w:rsidRDefault="00A44EC1" w:rsidP="00A44EC1">
      <w:pPr>
        <w:spacing w:line="276" w:lineRule="auto"/>
        <w:rPr>
          <w:rFonts w:cstheme="minorHAnsi"/>
          <w:i/>
          <w:sz w:val="24"/>
          <w:u w:val="single"/>
        </w:rPr>
      </w:pPr>
      <w:r w:rsidRPr="00980AA5">
        <w:rPr>
          <w:rFonts w:cstheme="minorHAnsi"/>
          <w:i/>
          <w:sz w:val="24"/>
          <w:u w:val="single"/>
        </w:rPr>
        <w:t>Problem 2: Tonstörungen</w:t>
      </w:r>
    </w:p>
    <w:p w14:paraId="76D87DE9" w14:textId="77777777" w:rsidR="00A44EC1" w:rsidRPr="00980AA5" w:rsidRDefault="00A44EC1" w:rsidP="00A44EC1">
      <w:pPr>
        <w:spacing w:after="120" w:line="276" w:lineRule="auto"/>
        <w:rPr>
          <w:rFonts w:cstheme="minorHAnsi"/>
          <w:sz w:val="24"/>
        </w:rPr>
      </w:pPr>
      <w:r w:rsidRPr="00980AA5">
        <w:rPr>
          <w:rFonts w:cstheme="minorHAnsi"/>
          <w:sz w:val="24"/>
        </w:rPr>
        <w:t>Tonstörungen können vielfältige Ursachen haben. Grundsätzlich ist zu empfehlen, dass die Teilnehmenden, die Probleme haben, die Verbindung zu Virtuellen Klassenzimmer schließen und sich neu einloggen oder sogar zuvor den Rechner neu starten.</w:t>
      </w:r>
    </w:p>
    <w:p w14:paraId="6A634276" w14:textId="77777777" w:rsidR="00A44EC1" w:rsidRPr="00980AA5" w:rsidRDefault="00A44EC1" w:rsidP="00723C79">
      <w:pPr>
        <w:spacing w:after="120" w:line="276" w:lineRule="auto"/>
        <w:rPr>
          <w:rFonts w:cstheme="minorHAnsi"/>
          <w:sz w:val="24"/>
        </w:rPr>
      </w:pPr>
      <w:r w:rsidRPr="00980AA5">
        <w:rPr>
          <w:rFonts w:cstheme="minorHAnsi"/>
          <w:sz w:val="24"/>
        </w:rPr>
        <w:t>Die folgenden Leitfragen unterstützen bei der Suche nach der Ursache:</w:t>
      </w:r>
    </w:p>
    <w:p w14:paraId="7CF99B94" w14:textId="77777777" w:rsidR="00A44EC1" w:rsidRPr="00980AA5" w:rsidRDefault="00A44EC1" w:rsidP="00723C79">
      <w:pPr>
        <w:numPr>
          <w:ilvl w:val="0"/>
          <w:numId w:val="1"/>
        </w:numPr>
        <w:tabs>
          <w:tab w:val="clear" w:pos="720"/>
          <w:tab w:val="num" w:pos="426"/>
        </w:tabs>
        <w:spacing w:after="120" w:line="276" w:lineRule="auto"/>
        <w:ind w:left="425" w:hanging="425"/>
        <w:rPr>
          <w:rFonts w:cstheme="minorHAnsi"/>
          <w:sz w:val="24"/>
        </w:rPr>
      </w:pPr>
      <w:r w:rsidRPr="00980AA5">
        <w:rPr>
          <w:rFonts w:cstheme="minorHAnsi"/>
          <w:sz w:val="24"/>
        </w:rPr>
        <w:t xml:space="preserve">Hat die Website Zugriff auf das Mikrofon?  </w:t>
      </w:r>
    </w:p>
    <w:p w14:paraId="0ED2807E" w14:textId="77777777" w:rsidR="00A44EC1" w:rsidRPr="00980AA5" w:rsidRDefault="00A44EC1" w:rsidP="00FD2563">
      <w:pPr>
        <w:numPr>
          <w:ilvl w:val="0"/>
          <w:numId w:val="1"/>
        </w:numPr>
        <w:tabs>
          <w:tab w:val="clear" w:pos="720"/>
          <w:tab w:val="num" w:pos="426"/>
        </w:tabs>
        <w:spacing w:line="276" w:lineRule="auto"/>
        <w:ind w:left="426" w:hanging="426"/>
        <w:rPr>
          <w:rFonts w:cstheme="minorHAnsi"/>
          <w:sz w:val="24"/>
        </w:rPr>
      </w:pPr>
      <w:r w:rsidRPr="00980AA5">
        <w:rPr>
          <w:rFonts w:cstheme="minorHAnsi"/>
          <w:sz w:val="24"/>
        </w:rPr>
        <w:t xml:space="preserve">Sind die Systemeinstellungen des Computers korrekt (das richtige Wiedergabegerät aktiviert)? </w:t>
      </w:r>
    </w:p>
    <w:p w14:paraId="3C9821D6" w14:textId="77777777" w:rsidR="00A44EC1" w:rsidRPr="00980AA5" w:rsidRDefault="00A44EC1" w:rsidP="00FD2563">
      <w:pPr>
        <w:numPr>
          <w:ilvl w:val="0"/>
          <w:numId w:val="1"/>
        </w:numPr>
        <w:tabs>
          <w:tab w:val="clear" w:pos="720"/>
          <w:tab w:val="num" w:pos="426"/>
        </w:tabs>
        <w:spacing w:line="276" w:lineRule="auto"/>
        <w:ind w:left="426" w:hanging="426"/>
        <w:rPr>
          <w:rFonts w:cstheme="minorHAnsi"/>
          <w:sz w:val="24"/>
        </w:rPr>
      </w:pPr>
      <w:r w:rsidRPr="00980AA5">
        <w:rPr>
          <w:rFonts w:cstheme="minorHAnsi"/>
          <w:sz w:val="24"/>
        </w:rPr>
        <w:t xml:space="preserve">Wurde das richtige Mikrofon ausgewählt (Test der Audio-Einrichtung)? </w:t>
      </w:r>
    </w:p>
    <w:p w14:paraId="3356F432" w14:textId="77777777" w:rsidR="00A44EC1" w:rsidRPr="00980AA5" w:rsidRDefault="00A44EC1" w:rsidP="00FD2563">
      <w:pPr>
        <w:numPr>
          <w:ilvl w:val="0"/>
          <w:numId w:val="1"/>
        </w:numPr>
        <w:tabs>
          <w:tab w:val="clear" w:pos="720"/>
          <w:tab w:val="num" w:pos="426"/>
        </w:tabs>
        <w:spacing w:line="276" w:lineRule="auto"/>
        <w:ind w:left="426" w:hanging="426"/>
        <w:rPr>
          <w:rFonts w:cstheme="minorHAnsi"/>
          <w:sz w:val="24"/>
        </w:rPr>
      </w:pPr>
      <w:r w:rsidRPr="00980AA5">
        <w:rPr>
          <w:rFonts w:cstheme="minorHAnsi"/>
          <w:sz w:val="24"/>
        </w:rPr>
        <w:t>Ist das Mikrofonsymbol sichtbar? Wenn nein, können Veranstalter(innen) das Mikrofon freigeben.</w:t>
      </w:r>
    </w:p>
    <w:p w14:paraId="29E2F9C2" w14:textId="77777777" w:rsidR="00A44EC1" w:rsidRPr="00980AA5" w:rsidRDefault="00A44EC1" w:rsidP="00FD2563">
      <w:pPr>
        <w:numPr>
          <w:ilvl w:val="0"/>
          <w:numId w:val="1"/>
        </w:numPr>
        <w:tabs>
          <w:tab w:val="clear" w:pos="720"/>
          <w:tab w:val="num" w:pos="426"/>
        </w:tabs>
        <w:spacing w:after="120" w:line="276" w:lineRule="auto"/>
        <w:ind w:left="426" w:hanging="426"/>
        <w:rPr>
          <w:rFonts w:cstheme="minorHAnsi"/>
          <w:sz w:val="24"/>
        </w:rPr>
      </w:pPr>
      <w:r w:rsidRPr="00980AA5">
        <w:rPr>
          <w:rFonts w:cstheme="minorHAnsi"/>
          <w:sz w:val="24"/>
        </w:rPr>
        <w:t xml:space="preserve">Das Mikrofonsymbol ist sichtbar und aktiviert (leuchtet z. B. grün), aber das Audio wird nicht übertragen? Dann ist vielleicht das Mikrofon stumm geschaltet und kann vom Teilnehmenden aktiviert werden. </w:t>
      </w:r>
    </w:p>
    <w:p w14:paraId="0FC10BB4" w14:textId="6A97BDF0" w:rsidR="00A44EC1" w:rsidRDefault="00A44EC1" w:rsidP="00A44EC1">
      <w:pPr>
        <w:spacing w:line="276" w:lineRule="auto"/>
        <w:rPr>
          <w:rFonts w:cstheme="minorHAnsi"/>
          <w:sz w:val="24"/>
        </w:rPr>
      </w:pPr>
      <w:r w:rsidRPr="00980AA5">
        <w:rPr>
          <w:rFonts w:cstheme="minorHAnsi"/>
          <w:sz w:val="24"/>
        </w:rPr>
        <w:t>Funktioniert das Mikrofon außerhalb des Virtuellen Klassenzimmers? Wenn nicht, dann ist entweder das Mikrofon auf „Mute“ eingestellt, das Headset falsch angeschlossen oder das Mikrofon ist defekt.</w:t>
      </w:r>
    </w:p>
    <w:p w14:paraId="5A5E8989" w14:textId="26218DA9" w:rsidR="00A44EC1" w:rsidRDefault="00A44EC1" w:rsidP="00A44EC1">
      <w:pPr>
        <w:spacing w:line="276" w:lineRule="auto"/>
        <w:rPr>
          <w:rFonts w:cstheme="minorHAnsi"/>
          <w:sz w:val="24"/>
        </w:rPr>
      </w:pPr>
    </w:p>
    <w:p w14:paraId="70445F3A" w14:textId="0A061990" w:rsidR="00A44EC1" w:rsidRDefault="00A44EC1" w:rsidP="00A44EC1">
      <w:pPr>
        <w:spacing w:line="276" w:lineRule="auto"/>
        <w:rPr>
          <w:rFonts w:cstheme="minorHAnsi"/>
          <w:sz w:val="24"/>
        </w:rPr>
      </w:pPr>
    </w:p>
    <w:p w14:paraId="270F7152" w14:textId="167B1F9F" w:rsidR="00A44EC1" w:rsidRDefault="00A44EC1" w:rsidP="00A44EC1">
      <w:pPr>
        <w:spacing w:line="276" w:lineRule="auto"/>
        <w:rPr>
          <w:rFonts w:cstheme="minorHAnsi"/>
          <w:sz w:val="24"/>
        </w:rPr>
      </w:pPr>
    </w:p>
    <w:p w14:paraId="0C78DF85" w14:textId="1423B31B" w:rsidR="00A44EC1" w:rsidRDefault="00A44EC1" w:rsidP="00A44EC1">
      <w:pPr>
        <w:spacing w:line="276" w:lineRule="auto"/>
        <w:rPr>
          <w:rFonts w:cstheme="minorHAnsi"/>
          <w:sz w:val="24"/>
        </w:rPr>
      </w:pPr>
    </w:p>
    <w:p w14:paraId="389AD8B8" w14:textId="2778D061" w:rsidR="00A44EC1" w:rsidRDefault="00A44EC1" w:rsidP="00A44EC1">
      <w:pPr>
        <w:spacing w:line="276" w:lineRule="auto"/>
        <w:rPr>
          <w:rFonts w:cstheme="minorHAnsi"/>
          <w:sz w:val="24"/>
        </w:rPr>
      </w:pPr>
    </w:p>
    <w:p w14:paraId="60DEE24B" w14:textId="619C34E8" w:rsidR="00A44EC1" w:rsidRDefault="00A44EC1" w:rsidP="00A44EC1">
      <w:pPr>
        <w:spacing w:line="276" w:lineRule="auto"/>
        <w:rPr>
          <w:rFonts w:cstheme="minorHAnsi"/>
          <w:sz w:val="24"/>
        </w:rPr>
      </w:pPr>
    </w:p>
    <w:p w14:paraId="40A68412" w14:textId="4F256D92" w:rsidR="00A44EC1" w:rsidRDefault="00A44EC1" w:rsidP="00A44EC1">
      <w:pPr>
        <w:spacing w:line="276" w:lineRule="auto"/>
        <w:rPr>
          <w:rFonts w:cstheme="minorHAnsi"/>
          <w:sz w:val="24"/>
        </w:rPr>
      </w:pPr>
    </w:p>
    <w:p w14:paraId="69E95B5E" w14:textId="3863237A" w:rsidR="00A44EC1" w:rsidRDefault="00A44EC1" w:rsidP="00A44EC1">
      <w:pPr>
        <w:spacing w:line="276" w:lineRule="auto"/>
        <w:rPr>
          <w:rFonts w:cstheme="minorHAnsi"/>
          <w:sz w:val="24"/>
        </w:rPr>
      </w:pPr>
    </w:p>
    <w:p w14:paraId="4E54E29A" w14:textId="2985FB46" w:rsidR="00A44EC1" w:rsidRDefault="00A44EC1" w:rsidP="00A44EC1">
      <w:pPr>
        <w:spacing w:line="276" w:lineRule="auto"/>
        <w:rPr>
          <w:rFonts w:cstheme="minorHAnsi"/>
          <w:sz w:val="24"/>
        </w:rPr>
      </w:pPr>
    </w:p>
    <w:p w14:paraId="551120B6" w14:textId="77777777" w:rsidR="00A44EC1" w:rsidRDefault="00A44EC1" w:rsidP="00A44EC1">
      <w:pPr>
        <w:spacing w:line="276" w:lineRule="auto"/>
        <w:rPr>
          <w:rFonts w:cstheme="minorHAnsi"/>
          <w:sz w:val="24"/>
        </w:rPr>
      </w:pPr>
    </w:p>
    <w:p w14:paraId="289F1D79" w14:textId="77777777" w:rsidR="00A44EC1" w:rsidRPr="00980AA5" w:rsidRDefault="00A44EC1" w:rsidP="00A44EC1">
      <w:pPr>
        <w:spacing w:after="120" w:line="276" w:lineRule="auto"/>
        <w:rPr>
          <w:rFonts w:cstheme="minorHAnsi"/>
          <w:sz w:val="24"/>
        </w:rPr>
      </w:pPr>
      <w:r w:rsidRPr="00980AA5">
        <w:rPr>
          <w:rFonts w:cstheme="minorHAnsi"/>
          <w:sz w:val="24"/>
        </w:rPr>
        <w:t xml:space="preserve">Damit die Teilnehmenden dennoch eine Chance haben, bei dem Geschehen teilzuhaben, weicht Dagmar auf den Chat und auf die Notizen aus. </w:t>
      </w:r>
    </w:p>
    <w:p w14:paraId="7925B608" w14:textId="77777777" w:rsidR="00FD2563" w:rsidRDefault="00A44EC1" w:rsidP="00FD2563">
      <w:pPr>
        <w:spacing w:after="120" w:line="276" w:lineRule="auto"/>
        <w:rPr>
          <w:rFonts w:cstheme="minorHAnsi"/>
          <w:sz w:val="24"/>
        </w:rPr>
      </w:pPr>
      <w:r w:rsidRPr="00980AA5">
        <w:rPr>
          <w:rFonts w:cstheme="minorHAnsi"/>
          <w:sz w:val="24"/>
        </w:rPr>
        <w:t xml:space="preserve">Dafür hat sie einige Textbausteine mit Chataufgaben vorbereitet, die sie per Copy &amp; Paste einfügt und sie so keine Zeit mit tippen verbringt. Außerdem hat sie einen Hinweis vorbereitet, der die Chat Regeln erläutert. </w:t>
      </w:r>
    </w:p>
    <w:p w14:paraId="4B7A88D8" w14:textId="77777777" w:rsidR="00FD2563" w:rsidRDefault="00A44EC1" w:rsidP="00FD2563">
      <w:pPr>
        <w:spacing w:after="120" w:line="276" w:lineRule="auto"/>
        <w:rPr>
          <w:rFonts w:cstheme="minorHAnsi"/>
          <w:sz w:val="24"/>
        </w:rPr>
      </w:pPr>
      <w:r w:rsidRPr="00980AA5">
        <w:rPr>
          <w:rFonts w:cstheme="minorHAnsi"/>
          <w:sz w:val="24"/>
        </w:rPr>
        <w:t>Beispiel:</w:t>
      </w:r>
      <w:r w:rsidR="00FD2563">
        <w:rPr>
          <w:rFonts w:cstheme="minorHAnsi"/>
          <w:sz w:val="24"/>
        </w:rPr>
        <w:t xml:space="preserve"> </w:t>
      </w:r>
      <w:r w:rsidRPr="00980AA5">
        <w:rPr>
          <w:rFonts w:cstheme="minorHAnsi"/>
          <w:sz w:val="24"/>
        </w:rPr>
        <w:t xml:space="preserve">Diskussionen per Chat führen. </w:t>
      </w:r>
    </w:p>
    <w:p w14:paraId="0A1D304D" w14:textId="36C555D4" w:rsidR="00A44EC1" w:rsidRPr="00980AA5" w:rsidRDefault="00A44EC1" w:rsidP="00FD2563">
      <w:pPr>
        <w:spacing w:after="120" w:line="276" w:lineRule="auto"/>
        <w:rPr>
          <w:rFonts w:cstheme="minorHAnsi"/>
          <w:sz w:val="24"/>
        </w:rPr>
      </w:pPr>
      <w:r w:rsidRPr="00980AA5">
        <w:rPr>
          <w:rFonts w:cstheme="minorHAnsi"/>
          <w:sz w:val="24"/>
        </w:rPr>
        <w:t xml:space="preserve">Der Chat wird von der Veranstalterin bzw. dem Veranstalter moderiert. Die Teilnehmenden erhalten eindeutige Instruktionen über das Notizfeld:   </w:t>
      </w:r>
    </w:p>
    <w:p w14:paraId="1CD2AAE7" w14:textId="77777777" w:rsidR="00A44EC1" w:rsidRPr="00980AA5" w:rsidRDefault="00A44EC1" w:rsidP="00A44EC1">
      <w:pPr>
        <w:numPr>
          <w:ilvl w:val="1"/>
          <w:numId w:val="2"/>
        </w:numPr>
        <w:tabs>
          <w:tab w:val="clear" w:pos="1440"/>
          <w:tab w:val="num" w:pos="1134"/>
        </w:tabs>
        <w:spacing w:after="120" w:line="276" w:lineRule="auto"/>
        <w:ind w:left="1434" w:hanging="357"/>
        <w:rPr>
          <w:rFonts w:cstheme="minorHAnsi"/>
          <w:sz w:val="24"/>
        </w:rPr>
      </w:pPr>
      <w:r w:rsidRPr="00980AA5">
        <w:rPr>
          <w:rFonts w:cstheme="minorHAnsi"/>
          <w:sz w:val="24"/>
        </w:rPr>
        <w:t xml:space="preserve">„Ich habe die Chat-Farbe ‚rot‘. Nur ich verwende diese Farbe. So erkennen Sie sofort, wann ich etwas mitteile/poste.“  </w:t>
      </w:r>
    </w:p>
    <w:p w14:paraId="58F32AD8" w14:textId="77777777" w:rsidR="00A44EC1" w:rsidRPr="00980AA5" w:rsidRDefault="00A44EC1" w:rsidP="00A44EC1">
      <w:pPr>
        <w:numPr>
          <w:ilvl w:val="1"/>
          <w:numId w:val="2"/>
        </w:numPr>
        <w:spacing w:after="120" w:line="276" w:lineRule="auto"/>
        <w:ind w:left="1434" w:hanging="357"/>
        <w:rPr>
          <w:rFonts w:cstheme="minorHAnsi"/>
          <w:sz w:val="24"/>
        </w:rPr>
      </w:pPr>
      <w:r w:rsidRPr="00980AA5">
        <w:rPr>
          <w:rFonts w:cstheme="minorHAnsi"/>
          <w:sz w:val="24"/>
        </w:rPr>
        <w:t>„Die Zeichen ‚!!!‘ stehen für ‚Jetzt zu Ende kommen.‘“</w:t>
      </w:r>
    </w:p>
    <w:p w14:paraId="03BF92E3" w14:textId="77777777" w:rsidR="00A44EC1" w:rsidRPr="00980AA5" w:rsidRDefault="00A44EC1" w:rsidP="00A44EC1">
      <w:pPr>
        <w:numPr>
          <w:ilvl w:val="1"/>
          <w:numId w:val="2"/>
        </w:numPr>
        <w:spacing w:after="120" w:line="276" w:lineRule="auto"/>
        <w:ind w:left="1434" w:hanging="357"/>
        <w:rPr>
          <w:rFonts w:cstheme="minorHAnsi"/>
          <w:sz w:val="24"/>
        </w:rPr>
      </w:pPr>
      <w:r w:rsidRPr="00980AA5">
        <w:rPr>
          <w:rFonts w:cstheme="minorHAnsi"/>
          <w:sz w:val="24"/>
        </w:rPr>
        <w:t xml:space="preserve">„‘Stopp‘ bedeutet, dass ab sofort nicht mehr gepostet werden darf.“ </w:t>
      </w:r>
    </w:p>
    <w:p w14:paraId="634226BC" w14:textId="72BABF62" w:rsidR="00A44EC1" w:rsidRDefault="00A44EC1" w:rsidP="00A44EC1">
      <w:pPr>
        <w:spacing w:line="276" w:lineRule="auto"/>
        <w:rPr>
          <w:rFonts w:cstheme="minorHAnsi"/>
          <w:sz w:val="24"/>
        </w:rPr>
      </w:pPr>
      <w:r w:rsidRPr="00980AA5">
        <w:rPr>
          <w:rFonts w:cstheme="minorHAnsi"/>
          <w:sz w:val="24"/>
        </w:rPr>
        <w:t xml:space="preserve">Ist das Ausweichen auf die </w:t>
      </w:r>
      <w:r>
        <w:rPr>
          <w:rFonts w:cstheme="minorHAnsi"/>
          <w:sz w:val="24"/>
        </w:rPr>
        <w:t xml:space="preserve">gemeinsame </w:t>
      </w:r>
      <w:r w:rsidRPr="00980AA5">
        <w:rPr>
          <w:rFonts w:cstheme="minorHAnsi"/>
          <w:sz w:val="24"/>
        </w:rPr>
        <w:t xml:space="preserve">schriftliche Kommunikation nicht möglich, kann eine Lösung darin liegen, dass </w:t>
      </w:r>
      <w:r>
        <w:rPr>
          <w:rFonts w:cstheme="minorHAnsi"/>
          <w:sz w:val="24"/>
        </w:rPr>
        <w:t xml:space="preserve">relevante Aspekte mitprotokolliert werden (Notizfeld). Dies kann </w:t>
      </w:r>
      <w:r w:rsidRPr="00980AA5">
        <w:rPr>
          <w:rFonts w:cstheme="minorHAnsi"/>
          <w:sz w:val="24"/>
        </w:rPr>
        <w:t xml:space="preserve">eine Teilnehmerin oder ein Teilnehmer </w:t>
      </w:r>
      <w:r>
        <w:rPr>
          <w:rFonts w:cstheme="minorHAnsi"/>
          <w:sz w:val="24"/>
        </w:rPr>
        <w:t xml:space="preserve">übernehmen. </w:t>
      </w:r>
    </w:p>
    <w:p w14:paraId="014D0FBC" w14:textId="2131C4EF" w:rsidR="00A44EC1" w:rsidRDefault="00A44EC1" w:rsidP="00A44EC1">
      <w:pPr>
        <w:spacing w:line="276" w:lineRule="auto"/>
        <w:rPr>
          <w:rFonts w:cstheme="minorHAnsi"/>
          <w:sz w:val="24"/>
        </w:rPr>
      </w:pPr>
    </w:p>
    <w:p w14:paraId="7D54BD54" w14:textId="77777777" w:rsidR="00A44EC1" w:rsidRPr="00980AA5" w:rsidRDefault="00A44EC1" w:rsidP="00A44EC1">
      <w:pPr>
        <w:spacing w:line="276" w:lineRule="auto"/>
        <w:rPr>
          <w:rFonts w:cstheme="minorHAnsi"/>
          <w:i/>
          <w:sz w:val="24"/>
          <w:u w:val="single"/>
        </w:rPr>
      </w:pPr>
      <w:r w:rsidRPr="00980AA5">
        <w:rPr>
          <w:rFonts w:cstheme="minorHAnsi"/>
          <w:bCs/>
          <w:i/>
          <w:sz w:val="24"/>
          <w:u w:val="single"/>
        </w:rPr>
        <w:t xml:space="preserve">Problem 3: Rauschen und Rückkopplung </w:t>
      </w:r>
    </w:p>
    <w:p w14:paraId="36F03348" w14:textId="68415D52" w:rsidR="00A44EC1" w:rsidRPr="00980AA5" w:rsidRDefault="00A44EC1" w:rsidP="00A44EC1">
      <w:pPr>
        <w:spacing w:after="120" w:line="276" w:lineRule="auto"/>
        <w:rPr>
          <w:rFonts w:cstheme="minorHAnsi"/>
          <w:sz w:val="24"/>
        </w:rPr>
      </w:pPr>
      <w:r w:rsidRPr="00980AA5">
        <w:rPr>
          <w:rFonts w:cstheme="minorHAnsi"/>
          <w:sz w:val="24"/>
        </w:rPr>
        <w:t xml:space="preserve">Unangenehm ist, wenn ein starkes Rauschen zu hören ist oder Rückkopplungen entstehen, sodass beispielsweise ein Sprecher sich doppelt hört. Häufige Ursache ist, dass kein Headset, sondern das Mikrofon des Laptops genutzt wird oder dass </w:t>
      </w:r>
      <w:r>
        <w:rPr>
          <w:rFonts w:cstheme="minorHAnsi"/>
          <w:sz w:val="24"/>
        </w:rPr>
        <w:t xml:space="preserve">bei einer Person </w:t>
      </w:r>
      <w:r w:rsidRPr="00980AA5">
        <w:rPr>
          <w:rFonts w:cstheme="minorHAnsi"/>
          <w:sz w:val="24"/>
        </w:rPr>
        <w:t>mehrere Mikrofone als Aufnahmegeräte eingestellt und</w:t>
      </w:r>
      <w:r>
        <w:rPr>
          <w:rFonts w:cstheme="minorHAnsi"/>
          <w:sz w:val="24"/>
        </w:rPr>
        <w:t>/oder</w:t>
      </w:r>
      <w:r w:rsidRPr="00980AA5">
        <w:rPr>
          <w:rFonts w:cstheme="minorHAnsi"/>
          <w:sz w:val="24"/>
        </w:rPr>
        <w:t xml:space="preserve"> mehrere Lautsprecher als Audiowiedergabegeräte installiert sind. </w:t>
      </w:r>
    </w:p>
    <w:p w14:paraId="0D5CC963" w14:textId="7344BB0A" w:rsidR="00A44EC1" w:rsidRDefault="00A44EC1" w:rsidP="00A44EC1">
      <w:pPr>
        <w:spacing w:line="276" w:lineRule="auto"/>
        <w:rPr>
          <w:rFonts w:cstheme="minorHAnsi"/>
          <w:sz w:val="24"/>
        </w:rPr>
      </w:pPr>
      <w:r w:rsidRPr="00980AA5">
        <w:rPr>
          <w:rFonts w:cstheme="minorHAnsi"/>
          <w:sz w:val="24"/>
        </w:rPr>
        <w:t>Sind Teilnehmende in der aktuellen Situation nicht in der Lage eine korrekte Systemeinstellung vorzunehmen, ist die einfachste Lösung, dass alle Teilnehmenden ihr Mikrofon so lange stumm stellen, bis sie einen Wortbeitrag liefern wollen. Um zu Wort zu kommen arbeiten alle mit der Statusanzeige und aktivieren „Zu Wort melden“. Die Moderation hält die Reihenfolge der Meldungen im Blick und sagt an, wer dran ist.</w:t>
      </w:r>
    </w:p>
    <w:p w14:paraId="2EC86120" w14:textId="5842D114" w:rsidR="00A44EC1" w:rsidRDefault="00A44EC1" w:rsidP="00A44EC1">
      <w:pPr>
        <w:spacing w:line="276" w:lineRule="auto"/>
        <w:rPr>
          <w:rFonts w:cstheme="minorHAnsi"/>
          <w:sz w:val="24"/>
        </w:rPr>
      </w:pPr>
    </w:p>
    <w:p w14:paraId="165BDEE9" w14:textId="5D8340AC" w:rsidR="00A44EC1" w:rsidRDefault="00A44EC1" w:rsidP="00A44EC1">
      <w:pPr>
        <w:spacing w:line="276" w:lineRule="auto"/>
        <w:rPr>
          <w:rFonts w:cstheme="minorHAnsi"/>
          <w:sz w:val="24"/>
        </w:rPr>
      </w:pPr>
    </w:p>
    <w:p w14:paraId="0F54F0E3" w14:textId="48A9E53E" w:rsidR="00A44EC1" w:rsidRDefault="00A44EC1" w:rsidP="00A44EC1">
      <w:pPr>
        <w:spacing w:line="276" w:lineRule="auto"/>
        <w:rPr>
          <w:rFonts w:cstheme="minorHAnsi"/>
          <w:sz w:val="24"/>
        </w:rPr>
      </w:pPr>
    </w:p>
    <w:p w14:paraId="38CC5EE1" w14:textId="1360B209" w:rsidR="00A44EC1" w:rsidRDefault="00A44EC1" w:rsidP="00A44EC1">
      <w:pPr>
        <w:spacing w:line="276" w:lineRule="auto"/>
        <w:rPr>
          <w:rFonts w:cstheme="minorHAnsi"/>
          <w:sz w:val="24"/>
        </w:rPr>
      </w:pPr>
    </w:p>
    <w:p w14:paraId="7F9AC401" w14:textId="6F5E582A" w:rsidR="00A44EC1" w:rsidRDefault="00A44EC1" w:rsidP="00A44EC1">
      <w:pPr>
        <w:spacing w:line="276" w:lineRule="auto"/>
        <w:rPr>
          <w:rFonts w:cstheme="minorHAnsi"/>
          <w:sz w:val="24"/>
        </w:rPr>
      </w:pPr>
    </w:p>
    <w:p w14:paraId="11694290" w14:textId="0E2B592B" w:rsidR="00A44EC1" w:rsidRDefault="00A44EC1" w:rsidP="00A44EC1">
      <w:pPr>
        <w:spacing w:line="276" w:lineRule="auto"/>
        <w:rPr>
          <w:rFonts w:cstheme="minorHAnsi"/>
          <w:sz w:val="24"/>
        </w:rPr>
      </w:pPr>
    </w:p>
    <w:p w14:paraId="30088BB5" w14:textId="52E4645D" w:rsidR="00A44EC1" w:rsidRDefault="00A44EC1" w:rsidP="00A44EC1">
      <w:pPr>
        <w:spacing w:line="276" w:lineRule="auto"/>
        <w:rPr>
          <w:rFonts w:cstheme="minorHAnsi"/>
          <w:sz w:val="24"/>
        </w:rPr>
      </w:pPr>
    </w:p>
    <w:p w14:paraId="1EEB13D0" w14:textId="3B63C5BD" w:rsidR="00A44EC1" w:rsidRDefault="00A44EC1" w:rsidP="00A44EC1">
      <w:pPr>
        <w:spacing w:line="276" w:lineRule="auto"/>
        <w:rPr>
          <w:rFonts w:cstheme="minorHAnsi"/>
          <w:sz w:val="24"/>
        </w:rPr>
      </w:pPr>
    </w:p>
    <w:p w14:paraId="7DA5BFD2" w14:textId="5ABCC529" w:rsidR="00A44EC1" w:rsidRDefault="00A44EC1" w:rsidP="00A44EC1">
      <w:pPr>
        <w:spacing w:line="276" w:lineRule="auto"/>
        <w:rPr>
          <w:rFonts w:cstheme="minorHAnsi"/>
          <w:sz w:val="24"/>
        </w:rPr>
      </w:pPr>
    </w:p>
    <w:p w14:paraId="16E4A910" w14:textId="5D368541" w:rsidR="00A44EC1" w:rsidRDefault="00A44EC1" w:rsidP="00A44EC1">
      <w:pPr>
        <w:spacing w:line="276" w:lineRule="auto"/>
        <w:rPr>
          <w:rFonts w:cstheme="minorHAnsi"/>
          <w:sz w:val="24"/>
        </w:rPr>
      </w:pPr>
    </w:p>
    <w:p w14:paraId="0FA30288" w14:textId="7BA4CECE" w:rsidR="00A44EC1" w:rsidRDefault="00A44EC1" w:rsidP="00A44EC1">
      <w:pPr>
        <w:spacing w:line="276" w:lineRule="auto"/>
        <w:rPr>
          <w:rFonts w:cstheme="minorHAnsi"/>
          <w:sz w:val="24"/>
        </w:rPr>
      </w:pPr>
    </w:p>
    <w:p w14:paraId="7C9EA5E6" w14:textId="6D4F6C80" w:rsidR="00A44EC1" w:rsidRDefault="00A44EC1" w:rsidP="00A44EC1">
      <w:pPr>
        <w:spacing w:line="276" w:lineRule="auto"/>
        <w:rPr>
          <w:rFonts w:cstheme="minorHAnsi"/>
          <w:sz w:val="24"/>
        </w:rPr>
      </w:pPr>
    </w:p>
    <w:p w14:paraId="0D503D70" w14:textId="77777777" w:rsidR="00A44EC1" w:rsidRPr="00980AA5" w:rsidRDefault="00A44EC1" w:rsidP="00A44EC1">
      <w:pPr>
        <w:spacing w:line="276" w:lineRule="auto"/>
        <w:rPr>
          <w:rFonts w:cstheme="minorHAnsi"/>
          <w:i/>
          <w:sz w:val="24"/>
          <w:u w:val="single"/>
        </w:rPr>
      </w:pPr>
      <w:r w:rsidRPr="00980AA5">
        <w:rPr>
          <w:rFonts w:cstheme="minorHAnsi"/>
          <w:i/>
          <w:sz w:val="24"/>
          <w:u w:val="single"/>
        </w:rPr>
        <w:t xml:space="preserve">Problem 4: Bildstörung </w:t>
      </w:r>
    </w:p>
    <w:p w14:paraId="5A519CB2" w14:textId="6794F551" w:rsidR="00A44EC1" w:rsidRPr="00980AA5" w:rsidRDefault="00A44EC1" w:rsidP="00A44EC1">
      <w:pPr>
        <w:spacing w:after="120" w:line="276" w:lineRule="auto"/>
        <w:rPr>
          <w:rFonts w:cstheme="minorHAnsi"/>
          <w:sz w:val="24"/>
        </w:rPr>
      </w:pPr>
      <w:r>
        <w:rPr>
          <w:rFonts w:cstheme="minorHAnsi"/>
          <w:sz w:val="24"/>
        </w:rPr>
        <w:t xml:space="preserve">Bei einer Störung der Live-Videoübertragung ist die </w:t>
      </w:r>
      <w:r w:rsidRPr="00980AA5">
        <w:rPr>
          <w:rFonts w:cstheme="minorHAnsi"/>
          <w:sz w:val="24"/>
        </w:rPr>
        <w:t>erste Handlung</w:t>
      </w:r>
      <w:r>
        <w:rPr>
          <w:rFonts w:cstheme="minorHAnsi"/>
          <w:sz w:val="24"/>
        </w:rPr>
        <w:t>, die Bandbreite zu reduzieren. Beispiele:</w:t>
      </w:r>
    </w:p>
    <w:p w14:paraId="07F53C8C" w14:textId="77777777" w:rsidR="00A44EC1" w:rsidRPr="00980AA5" w:rsidRDefault="00A44EC1" w:rsidP="00FD2563">
      <w:pPr>
        <w:numPr>
          <w:ilvl w:val="1"/>
          <w:numId w:val="2"/>
        </w:numPr>
        <w:tabs>
          <w:tab w:val="clear" w:pos="1440"/>
          <w:tab w:val="num" w:pos="567"/>
        </w:tabs>
        <w:spacing w:after="120" w:line="276" w:lineRule="auto"/>
        <w:ind w:left="567" w:hanging="567"/>
        <w:rPr>
          <w:rFonts w:cstheme="minorHAnsi"/>
          <w:sz w:val="24"/>
        </w:rPr>
      </w:pPr>
      <w:r w:rsidRPr="00980AA5">
        <w:rPr>
          <w:rFonts w:cstheme="minorHAnsi"/>
          <w:sz w:val="24"/>
        </w:rPr>
        <w:t xml:space="preserve">Alle frieren ihr Videobild ein („Pause“ aktivieren; das </w:t>
      </w:r>
      <w:proofErr w:type="spellStart"/>
      <w:r w:rsidRPr="00980AA5">
        <w:rPr>
          <w:rFonts w:cstheme="minorHAnsi"/>
          <w:sz w:val="24"/>
        </w:rPr>
        <w:t>Pausezeichen</w:t>
      </w:r>
      <w:proofErr w:type="spellEnd"/>
      <w:r w:rsidRPr="00980AA5">
        <w:rPr>
          <w:rFonts w:cstheme="minorHAnsi"/>
          <w:sz w:val="24"/>
        </w:rPr>
        <w:t xml:space="preserve"> </w:t>
      </w:r>
      <w:r w:rsidRPr="00980AA5">
        <w:rPr>
          <w:rFonts w:cstheme="minorHAnsi"/>
          <w:b/>
          <w:sz w:val="24"/>
        </w:rPr>
        <w:t>II</w:t>
      </w:r>
      <w:r w:rsidRPr="00980AA5">
        <w:rPr>
          <w:rFonts w:cstheme="minorHAnsi"/>
          <w:sz w:val="24"/>
        </w:rPr>
        <w:t xml:space="preserve"> erscheint am untersten Bildrand, wenn der Cursor auf das Videofenster gelegt wird).</w:t>
      </w:r>
    </w:p>
    <w:p w14:paraId="66207F34" w14:textId="77777777" w:rsidR="00A44EC1" w:rsidRPr="00980AA5" w:rsidRDefault="00A44EC1" w:rsidP="00FD2563">
      <w:pPr>
        <w:numPr>
          <w:ilvl w:val="1"/>
          <w:numId w:val="2"/>
        </w:numPr>
        <w:tabs>
          <w:tab w:val="clear" w:pos="1440"/>
          <w:tab w:val="num" w:pos="567"/>
        </w:tabs>
        <w:spacing w:after="120" w:line="276" w:lineRule="auto"/>
        <w:ind w:left="567" w:hanging="567"/>
        <w:rPr>
          <w:rFonts w:cstheme="minorHAnsi"/>
          <w:sz w:val="24"/>
        </w:rPr>
      </w:pPr>
      <w:r w:rsidRPr="00980AA5">
        <w:rPr>
          <w:rFonts w:cstheme="minorHAnsi"/>
          <w:sz w:val="24"/>
        </w:rPr>
        <w:t>Das Videobild wird nur von der aktuellen Moderation übertragen, alle anderen Kameras sind deaktiviert.</w:t>
      </w:r>
    </w:p>
    <w:p w14:paraId="07BCDE83" w14:textId="77777777" w:rsidR="00A44EC1" w:rsidRPr="00980AA5" w:rsidRDefault="00A44EC1" w:rsidP="00FD2563">
      <w:pPr>
        <w:numPr>
          <w:ilvl w:val="1"/>
          <w:numId w:val="2"/>
        </w:numPr>
        <w:tabs>
          <w:tab w:val="clear" w:pos="1440"/>
          <w:tab w:val="num" w:pos="567"/>
        </w:tabs>
        <w:spacing w:line="276" w:lineRule="auto"/>
        <w:ind w:left="567" w:hanging="567"/>
        <w:rPr>
          <w:rFonts w:cstheme="minorHAnsi"/>
          <w:sz w:val="24"/>
        </w:rPr>
      </w:pPr>
      <w:r w:rsidRPr="00980AA5">
        <w:rPr>
          <w:rFonts w:cstheme="minorHAnsi"/>
          <w:sz w:val="24"/>
        </w:rPr>
        <w:t>Individuell die Verbindungsstärke prüfen und bei mittlerer oder schwacher Verbindung die Kamera deaktivieren.</w:t>
      </w:r>
    </w:p>
    <w:p w14:paraId="73B0FB4A" w14:textId="77777777" w:rsidR="00A44EC1" w:rsidRDefault="00A44EC1" w:rsidP="00A44EC1">
      <w:pPr>
        <w:spacing w:line="276" w:lineRule="auto"/>
        <w:rPr>
          <w:rFonts w:cstheme="minorHAnsi"/>
          <w:sz w:val="24"/>
        </w:rPr>
      </w:pPr>
    </w:p>
    <w:p w14:paraId="67A52C75" w14:textId="77777777" w:rsidR="00A44EC1" w:rsidRDefault="00A44EC1" w:rsidP="00A44EC1">
      <w:pPr>
        <w:spacing w:line="276" w:lineRule="auto"/>
        <w:rPr>
          <w:rFonts w:cstheme="minorHAnsi"/>
          <w:sz w:val="24"/>
        </w:rPr>
      </w:pPr>
      <w:r w:rsidRPr="00980AA5">
        <w:rPr>
          <w:rFonts w:cstheme="minorHAnsi"/>
          <w:sz w:val="24"/>
        </w:rPr>
        <w:t xml:space="preserve">Gegebenenfalls </w:t>
      </w:r>
      <w:r>
        <w:rPr>
          <w:rFonts w:cstheme="minorHAnsi"/>
          <w:sz w:val="24"/>
        </w:rPr>
        <w:t xml:space="preserve">kann Dagmar </w:t>
      </w:r>
      <w:r w:rsidRPr="00980AA5">
        <w:rPr>
          <w:rFonts w:cstheme="minorHAnsi"/>
          <w:sz w:val="24"/>
        </w:rPr>
        <w:t>mit Fotos arbeiten, die über den Freigabe-Pod präsentiert werden.</w:t>
      </w:r>
    </w:p>
    <w:p w14:paraId="05A8CB4B" w14:textId="543FA310" w:rsidR="00A44EC1" w:rsidRDefault="00A44EC1" w:rsidP="00A44EC1">
      <w:pPr>
        <w:spacing w:line="276" w:lineRule="auto"/>
      </w:pPr>
    </w:p>
    <w:p w14:paraId="285F7BF9" w14:textId="7223CD28" w:rsidR="00FD2563" w:rsidRDefault="00FD2563" w:rsidP="00A44EC1">
      <w:pPr>
        <w:spacing w:line="276" w:lineRule="auto"/>
      </w:pPr>
    </w:p>
    <w:p w14:paraId="62825F3B" w14:textId="3E8C4342" w:rsidR="00FD2563" w:rsidRDefault="00FD2563" w:rsidP="00A44EC1">
      <w:pPr>
        <w:spacing w:line="276" w:lineRule="auto"/>
      </w:pPr>
    </w:p>
    <w:p w14:paraId="25FD193D" w14:textId="79BDFFF7" w:rsidR="00FD2563" w:rsidRDefault="00FD2563" w:rsidP="00A44EC1">
      <w:pPr>
        <w:spacing w:line="276" w:lineRule="auto"/>
      </w:pPr>
    </w:p>
    <w:p w14:paraId="09119986" w14:textId="033B67A6" w:rsidR="00FD2563" w:rsidRDefault="00FD2563" w:rsidP="00A44EC1">
      <w:pPr>
        <w:spacing w:line="276" w:lineRule="auto"/>
      </w:pPr>
    </w:p>
    <w:p w14:paraId="1904071A" w14:textId="4A9121FA" w:rsidR="00FD2563" w:rsidRDefault="00FD2563" w:rsidP="00A44EC1">
      <w:pPr>
        <w:spacing w:line="276" w:lineRule="auto"/>
      </w:pPr>
    </w:p>
    <w:p w14:paraId="3CD140C6" w14:textId="42AEB450" w:rsidR="00FD2563" w:rsidRDefault="00FD2563" w:rsidP="00A44EC1">
      <w:pPr>
        <w:spacing w:line="276" w:lineRule="auto"/>
      </w:pPr>
    </w:p>
    <w:p w14:paraId="4348265F" w14:textId="41F4E506" w:rsidR="00FD2563" w:rsidRDefault="00FD2563" w:rsidP="00A44EC1">
      <w:pPr>
        <w:spacing w:line="276" w:lineRule="auto"/>
      </w:pPr>
    </w:p>
    <w:p w14:paraId="6B030133" w14:textId="6D52028D" w:rsidR="00FD2563" w:rsidRDefault="00FD2563" w:rsidP="00A44EC1">
      <w:pPr>
        <w:spacing w:line="276" w:lineRule="auto"/>
      </w:pPr>
    </w:p>
    <w:p w14:paraId="7E38D354" w14:textId="6510444F" w:rsidR="00FD2563" w:rsidRDefault="00FD2563" w:rsidP="00A44EC1">
      <w:pPr>
        <w:spacing w:line="276" w:lineRule="auto"/>
      </w:pPr>
    </w:p>
    <w:p w14:paraId="3C198236" w14:textId="39A52098" w:rsidR="00FD2563" w:rsidRDefault="00FD2563" w:rsidP="00A44EC1">
      <w:pPr>
        <w:spacing w:line="276" w:lineRule="auto"/>
      </w:pPr>
    </w:p>
    <w:p w14:paraId="0EE02BEE" w14:textId="49021297" w:rsidR="00FD2563" w:rsidRDefault="00FD2563" w:rsidP="00A44EC1">
      <w:pPr>
        <w:spacing w:line="276" w:lineRule="auto"/>
      </w:pPr>
    </w:p>
    <w:p w14:paraId="6F900F7B" w14:textId="04AEDFB8" w:rsidR="00FD2563" w:rsidRDefault="00FD2563" w:rsidP="00A44EC1">
      <w:pPr>
        <w:spacing w:line="276" w:lineRule="auto"/>
      </w:pPr>
    </w:p>
    <w:p w14:paraId="43C93709" w14:textId="19514005" w:rsidR="00FD2563" w:rsidRDefault="00FD2563" w:rsidP="00A44EC1">
      <w:pPr>
        <w:spacing w:line="276" w:lineRule="auto"/>
      </w:pPr>
    </w:p>
    <w:p w14:paraId="5D11BAEF" w14:textId="6A8E2D9F" w:rsidR="00FD2563" w:rsidRDefault="00FD2563" w:rsidP="00A44EC1">
      <w:pPr>
        <w:spacing w:line="276" w:lineRule="auto"/>
      </w:pPr>
    </w:p>
    <w:p w14:paraId="6B7928EA" w14:textId="22239863" w:rsidR="00B418C5" w:rsidRDefault="00B418C5" w:rsidP="00A44EC1">
      <w:pPr>
        <w:spacing w:line="276" w:lineRule="auto"/>
      </w:pPr>
    </w:p>
    <w:p w14:paraId="4A99DFB6" w14:textId="0C28297A" w:rsidR="00B418C5" w:rsidRDefault="00B418C5" w:rsidP="00A44EC1">
      <w:pPr>
        <w:spacing w:line="276" w:lineRule="auto"/>
      </w:pPr>
    </w:p>
    <w:p w14:paraId="7BCBF76C" w14:textId="5ADFDCB9" w:rsidR="00B418C5" w:rsidRDefault="00B418C5" w:rsidP="00A44EC1">
      <w:pPr>
        <w:spacing w:line="276" w:lineRule="auto"/>
      </w:pPr>
    </w:p>
    <w:p w14:paraId="59239406" w14:textId="44F29CD2" w:rsidR="00B418C5" w:rsidRDefault="00B418C5" w:rsidP="00A44EC1">
      <w:pPr>
        <w:spacing w:line="276" w:lineRule="auto"/>
      </w:pPr>
    </w:p>
    <w:p w14:paraId="2A76FAAF" w14:textId="317BCF9C" w:rsidR="00B418C5" w:rsidRDefault="00B418C5" w:rsidP="00A44EC1">
      <w:pPr>
        <w:spacing w:line="276" w:lineRule="auto"/>
      </w:pPr>
    </w:p>
    <w:p w14:paraId="75D86ACF" w14:textId="0A8690EC" w:rsidR="00B418C5" w:rsidRDefault="00B418C5" w:rsidP="00A44EC1">
      <w:pPr>
        <w:spacing w:line="276" w:lineRule="auto"/>
      </w:pPr>
    </w:p>
    <w:p w14:paraId="67725BD0" w14:textId="77777777" w:rsidR="00B418C5" w:rsidRDefault="00B418C5" w:rsidP="00A44EC1">
      <w:pPr>
        <w:spacing w:line="276" w:lineRule="auto"/>
      </w:pPr>
      <w:bookmarkStart w:id="0" w:name="_GoBack"/>
      <w:bookmarkEnd w:id="0"/>
    </w:p>
    <w:p w14:paraId="261BE29C" w14:textId="16D148C0" w:rsidR="00FD2563" w:rsidRDefault="00FD2563" w:rsidP="00A44EC1">
      <w:pPr>
        <w:spacing w:line="276" w:lineRule="auto"/>
      </w:pPr>
    </w:p>
    <w:p w14:paraId="75E0AB90" w14:textId="4722ADE5" w:rsidR="00FD2563" w:rsidRDefault="00FD2563" w:rsidP="00A44EC1">
      <w:pPr>
        <w:spacing w:line="276" w:lineRule="auto"/>
      </w:pPr>
    </w:p>
    <w:p w14:paraId="18760A54" w14:textId="44415973" w:rsidR="00FD2563" w:rsidRPr="008D268B" w:rsidRDefault="00FD2563" w:rsidP="00A44EC1">
      <w:pPr>
        <w:spacing w:line="276" w:lineRule="auto"/>
        <w:rPr>
          <w:sz w:val="22"/>
          <w:szCs w:val="22"/>
        </w:rPr>
      </w:pPr>
      <w:r w:rsidRPr="008D268B">
        <w:rPr>
          <w:noProof/>
          <w:color w:val="0000FF"/>
          <w:sz w:val="22"/>
          <w:szCs w:val="22"/>
          <w:lang w:eastAsia="de-DE"/>
        </w:rPr>
        <w:drawing>
          <wp:inline distT="0" distB="0" distL="0" distR="0" wp14:anchorId="3401B79B" wp14:editId="5E9EF845">
            <wp:extent cx="578137" cy="202655"/>
            <wp:effectExtent l="0" t="0" r="0" b="6985"/>
            <wp:docPr id="1" name="Grafik 1" descr="Creative Commons Lizenzvertr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944" cy="207495"/>
                    </a:xfrm>
                    <a:prstGeom prst="rect">
                      <a:avLst/>
                    </a:prstGeom>
                    <a:noFill/>
                    <a:ln>
                      <a:noFill/>
                    </a:ln>
                  </pic:spPr>
                </pic:pic>
              </a:graphicData>
            </a:graphic>
          </wp:inline>
        </w:drawing>
      </w:r>
      <w:r w:rsidRPr="008D268B">
        <w:rPr>
          <w:sz w:val="22"/>
          <w:szCs w:val="22"/>
        </w:rPr>
        <w:br/>
        <w:t>"Tipps und Hinweise bei Störungen" von Katja Königstein-Lüdersdorff</w:t>
      </w:r>
      <w:r w:rsidR="008D268B">
        <w:rPr>
          <w:sz w:val="22"/>
          <w:szCs w:val="22"/>
        </w:rPr>
        <w:t xml:space="preserve"> / Team Medien 4.0</w:t>
      </w:r>
      <w:r w:rsidRPr="008D268B">
        <w:rPr>
          <w:sz w:val="22"/>
          <w:szCs w:val="22"/>
        </w:rPr>
        <w:t xml:space="preserve"> ist lizenziert unter einer </w:t>
      </w:r>
      <w:hyperlink r:id="rId10" w:history="1">
        <w:r w:rsidRPr="008D268B">
          <w:rPr>
            <w:rStyle w:val="Hyperlink"/>
            <w:sz w:val="22"/>
            <w:szCs w:val="22"/>
          </w:rPr>
          <w:t>Creative Commons Namensnennung 4.0 International Lizenz</w:t>
        </w:r>
      </w:hyperlink>
      <w:r w:rsidRPr="008D268B">
        <w:rPr>
          <w:sz w:val="22"/>
          <w:szCs w:val="22"/>
        </w:rPr>
        <w:t xml:space="preserve"> (</w:t>
      </w:r>
      <w:hyperlink r:id="rId11" w:history="1">
        <w:r w:rsidRPr="008D268B">
          <w:rPr>
            <w:rStyle w:val="Hyperlink"/>
            <w:sz w:val="22"/>
            <w:szCs w:val="22"/>
          </w:rPr>
          <w:t>https://creativecommons.org/licenses/by/4.0/</w:t>
        </w:r>
      </w:hyperlink>
      <w:r w:rsidRPr="008D268B">
        <w:rPr>
          <w:sz w:val="22"/>
          <w:szCs w:val="22"/>
        </w:rPr>
        <w:t>) (Stand: 20.06.2018).</w:t>
      </w:r>
    </w:p>
    <w:sectPr w:rsidR="00FD2563" w:rsidRPr="008D268B" w:rsidSect="00053DD1">
      <w:headerReference w:type="even" r:id="rId12"/>
      <w:headerReference w:type="default" r:id="rId13"/>
      <w:head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02ED" w14:textId="77777777" w:rsidR="00336177" w:rsidRDefault="00336177" w:rsidP="00FC5E6D">
      <w:r>
        <w:separator/>
      </w:r>
    </w:p>
  </w:endnote>
  <w:endnote w:type="continuationSeparator" w:id="0">
    <w:p w14:paraId="0DA47F05" w14:textId="77777777" w:rsidR="00336177" w:rsidRDefault="00336177" w:rsidP="00F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C04E" w14:textId="77777777" w:rsidR="00336177" w:rsidRDefault="00336177" w:rsidP="00FC5E6D">
      <w:r>
        <w:separator/>
      </w:r>
    </w:p>
  </w:footnote>
  <w:footnote w:type="continuationSeparator" w:id="0">
    <w:p w14:paraId="430163BE" w14:textId="77777777" w:rsidR="00336177" w:rsidRDefault="00336177" w:rsidP="00FC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4718" w14:textId="77777777" w:rsidR="00FC5E6D" w:rsidRDefault="00336177">
    <w:pPr>
      <w:pStyle w:val="Kopfzeile"/>
    </w:pPr>
    <w:r>
      <w:rPr>
        <w:noProof/>
        <w:lang w:eastAsia="de-DE"/>
      </w:rPr>
      <w:pict w14:anchorId="6D7B8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07.6pt;height:859.2pt;z-index:-251654144;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38220EFD">
        <v:shape id="WordPictureWatermark2" o:spid="_x0000_s2050" type="#_x0000_t75" style="position:absolute;margin-left:0;margin-top:0;width:607.2pt;height:858.7pt;z-index:-251657216;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DABC" w14:textId="77777777" w:rsidR="00FC5E6D" w:rsidRDefault="00665C10">
    <w:pPr>
      <w:pStyle w:val="Kopfzeile"/>
    </w:pPr>
    <w:r>
      <w:rPr>
        <w:noProof/>
        <w:lang w:eastAsia="de-DE"/>
      </w:rPr>
      <w:drawing>
        <wp:anchor distT="0" distB="0" distL="114300" distR="114300" simplePos="0" relativeHeight="251664384" behindDoc="1" locked="0" layoutInCell="1" allowOverlap="1" wp14:anchorId="0DA5C286" wp14:editId="2B245484">
          <wp:simplePos x="0" y="0"/>
          <wp:positionH relativeFrom="column">
            <wp:posOffset>-969010</wp:posOffset>
          </wp:positionH>
          <wp:positionV relativeFrom="paragraph">
            <wp:posOffset>-444406</wp:posOffset>
          </wp:positionV>
          <wp:extent cx="7635275" cy="10624820"/>
          <wp:effectExtent l="0" t="0" r="1016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4.0-word-Hintergrund50%-09-09.jpg"/>
                  <pic:cNvPicPr/>
                </pic:nvPicPr>
                <pic:blipFill>
                  <a:blip r:embed="rId1">
                    <a:extLst>
                      <a:ext uri="{28A0092B-C50C-407E-A947-70E740481C1C}">
                        <a14:useLocalDpi xmlns:a14="http://schemas.microsoft.com/office/drawing/2010/main" val="0"/>
                      </a:ext>
                    </a:extLst>
                  </a:blip>
                  <a:stretch>
                    <a:fillRect/>
                  </a:stretch>
                </pic:blipFill>
                <pic:spPr>
                  <a:xfrm>
                    <a:off x="0" y="0"/>
                    <a:ext cx="7635275" cy="10624820"/>
                  </a:xfrm>
                  <a:prstGeom prst="rect">
                    <a:avLst/>
                  </a:prstGeom>
                </pic:spPr>
              </pic:pic>
            </a:graphicData>
          </a:graphic>
          <wp14:sizeRelH relativeFrom="page">
            <wp14:pctWidth>0</wp14:pctWidth>
          </wp14:sizeRelH>
          <wp14:sizeRelV relativeFrom="page">
            <wp14:pctHeight>0</wp14:pctHeight>
          </wp14:sizeRelV>
        </wp:anchor>
      </w:drawing>
    </w:r>
    <w:r w:rsidR="00336177">
      <w:rPr>
        <w:noProof/>
        <w:lang w:eastAsia="de-DE"/>
      </w:rPr>
      <w:pict w14:anchorId="2BCB0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07.6pt;height:859.2pt;z-index:-251655168;mso-position-horizontal:center;mso-position-horizontal-relative:margin;mso-position-vertical:center;mso-position-vertical-relative:margin" o:allowincell="f">
          <v:imagedata r:id="rId2" o:title="Medie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672F" w14:textId="77777777" w:rsidR="00FC5E6D" w:rsidRDefault="00336177">
    <w:pPr>
      <w:pStyle w:val="Kopfzeile"/>
    </w:pPr>
    <w:r>
      <w:rPr>
        <w:noProof/>
        <w:lang w:eastAsia="de-DE"/>
      </w:rPr>
      <w:pict w14:anchorId="275F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607.6pt;height:859.2pt;z-index:-251653120;mso-position-horizontal:center;mso-position-horizontal-relative:margin;mso-position-vertical:center;mso-position-vertical-relative:margin" o:allowincell="f">
          <v:imagedata r:id="rId1" o:title="Medien4" gain="19661f" blacklevel="22938f"/>
          <w10:wrap anchorx="margin" anchory="margin"/>
        </v:shape>
      </w:pict>
    </w:r>
    <w:r>
      <w:rPr>
        <w:noProof/>
        <w:lang w:eastAsia="de-DE"/>
      </w:rPr>
      <w:pict w14:anchorId="10928810">
        <v:shape id="WordPictureWatermark3" o:spid="_x0000_s2051" type="#_x0000_t75" style="position:absolute;margin-left:0;margin-top:0;width:607.2pt;height:858.7pt;z-index:-251656192;mso-position-horizontal:center;mso-position-horizontal-relative:margin;mso-position-vertical:center;mso-position-vertical-relative:margin" o:allowincell="f">
          <v:imagedata r:id="rId2" o:title="Medie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21F8"/>
    <w:multiLevelType w:val="hybridMultilevel"/>
    <w:tmpl w:val="A1C46350"/>
    <w:lvl w:ilvl="0" w:tplc="6C267CBE">
      <w:start w:val="1"/>
      <w:numFmt w:val="bullet"/>
      <w:lvlText w:val="•"/>
      <w:lvlJc w:val="left"/>
      <w:pPr>
        <w:tabs>
          <w:tab w:val="num" w:pos="720"/>
        </w:tabs>
        <w:ind w:left="720" w:hanging="360"/>
      </w:pPr>
      <w:rPr>
        <w:rFonts w:ascii="Arial" w:hAnsi="Arial" w:hint="default"/>
      </w:rPr>
    </w:lvl>
    <w:lvl w:ilvl="1" w:tplc="FCF029A4" w:tentative="1">
      <w:start w:val="1"/>
      <w:numFmt w:val="bullet"/>
      <w:lvlText w:val="•"/>
      <w:lvlJc w:val="left"/>
      <w:pPr>
        <w:tabs>
          <w:tab w:val="num" w:pos="1440"/>
        </w:tabs>
        <w:ind w:left="1440" w:hanging="360"/>
      </w:pPr>
      <w:rPr>
        <w:rFonts w:ascii="Arial" w:hAnsi="Arial" w:hint="default"/>
      </w:rPr>
    </w:lvl>
    <w:lvl w:ilvl="2" w:tplc="FF4A6D7A" w:tentative="1">
      <w:start w:val="1"/>
      <w:numFmt w:val="bullet"/>
      <w:lvlText w:val="•"/>
      <w:lvlJc w:val="left"/>
      <w:pPr>
        <w:tabs>
          <w:tab w:val="num" w:pos="2160"/>
        </w:tabs>
        <w:ind w:left="2160" w:hanging="360"/>
      </w:pPr>
      <w:rPr>
        <w:rFonts w:ascii="Arial" w:hAnsi="Arial" w:hint="default"/>
      </w:rPr>
    </w:lvl>
    <w:lvl w:ilvl="3" w:tplc="3B7E9B24" w:tentative="1">
      <w:start w:val="1"/>
      <w:numFmt w:val="bullet"/>
      <w:lvlText w:val="•"/>
      <w:lvlJc w:val="left"/>
      <w:pPr>
        <w:tabs>
          <w:tab w:val="num" w:pos="2880"/>
        </w:tabs>
        <w:ind w:left="2880" w:hanging="360"/>
      </w:pPr>
      <w:rPr>
        <w:rFonts w:ascii="Arial" w:hAnsi="Arial" w:hint="default"/>
      </w:rPr>
    </w:lvl>
    <w:lvl w:ilvl="4" w:tplc="490A7DA2" w:tentative="1">
      <w:start w:val="1"/>
      <w:numFmt w:val="bullet"/>
      <w:lvlText w:val="•"/>
      <w:lvlJc w:val="left"/>
      <w:pPr>
        <w:tabs>
          <w:tab w:val="num" w:pos="3600"/>
        </w:tabs>
        <w:ind w:left="3600" w:hanging="360"/>
      </w:pPr>
      <w:rPr>
        <w:rFonts w:ascii="Arial" w:hAnsi="Arial" w:hint="default"/>
      </w:rPr>
    </w:lvl>
    <w:lvl w:ilvl="5" w:tplc="25129C62" w:tentative="1">
      <w:start w:val="1"/>
      <w:numFmt w:val="bullet"/>
      <w:lvlText w:val="•"/>
      <w:lvlJc w:val="left"/>
      <w:pPr>
        <w:tabs>
          <w:tab w:val="num" w:pos="4320"/>
        </w:tabs>
        <w:ind w:left="4320" w:hanging="360"/>
      </w:pPr>
      <w:rPr>
        <w:rFonts w:ascii="Arial" w:hAnsi="Arial" w:hint="default"/>
      </w:rPr>
    </w:lvl>
    <w:lvl w:ilvl="6" w:tplc="F510028A" w:tentative="1">
      <w:start w:val="1"/>
      <w:numFmt w:val="bullet"/>
      <w:lvlText w:val="•"/>
      <w:lvlJc w:val="left"/>
      <w:pPr>
        <w:tabs>
          <w:tab w:val="num" w:pos="5040"/>
        </w:tabs>
        <w:ind w:left="5040" w:hanging="360"/>
      </w:pPr>
      <w:rPr>
        <w:rFonts w:ascii="Arial" w:hAnsi="Arial" w:hint="default"/>
      </w:rPr>
    </w:lvl>
    <w:lvl w:ilvl="7" w:tplc="BA7CB1EE" w:tentative="1">
      <w:start w:val="1"/>
      <w:numFmt w:val="bullet"/>
      <w:lvlText w:val="•"/>
      <w:lvlJc w:val="left"/>
      <w:pPr>
        <w:tabs>
          <w:tab w:val="num" w:pos="5760"/>
        </w:tabs>
        <w:ind w:left="5760" w:hanging="360"/>
      </w:pPr>
      <w:rPr>
        <w:rFonts w:ascii="Arial" w:hAnsi="Arial" w:hint="default"/>
      </w:rPr>
    </w:lvl>
    <w:lvl w:ilvl="8" w:tplc="A1222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9C19C0"/>
    <w:multiLevelType w:val="hybridMultilevel"/>
    <w:tmpl w:val="D2F22C3A"/>
    <w:lvl w:ilvl="0" w:tplc="9410A16A">
      <w:start w:val="1"/>
      <w:numFmt w:val="bullet"/>
      <w:lvlText w:val="•"/>
      <w:lvlJc w:val="left"/>
      <w:pPr>
        <w:tabs>
          <w:tab w:val="num" w:pos="720"/>
        </w:tabs>
        <w:ind w:left="720" w:hanging="360"/>
      </w:pPr>
      <w:rPr>
        <w:rFonts w:ascii="Arial" w:hAnsi="Arial" w:hint="default"/>
      </w:rPr>
    </w:lvl>
    <w:lvl w:ilvl="1" w:tplc="09DA434E">
      <w:start w:val="180"/>
      <w:numFmt w:val="bullet"/>
      <w:lvlText w:val="-"/>
      <w:lvlJc w:val="left"/>
      <w:pPr>
        <w:tabs>
          <w:tab w:val="num" w:pos="1440"/>
        </w:tabs>
        <w:ind w:left="1440" w:hanging="360"/>
      </w:pPr>
      <w:rPr>
        <w:rFonts w:ascii="Times New Roman" w:hAnsi="Times New Roman" w:hint="default"/>
      </w:rPr>
    </w:lvl>
    <w:lvl w:ilvl="2" w:tplc="93D00F90" w:tentative="1">
      <w:start w:val="1"/>
      <w:numFmt w:val="bullet"/>
      <w:lvlText w:val="•"/>
      <w:lvlJc w:val="left"/>
      <w:pPr>
        <w:tabs>
          <w:tab w:val="num" w:pos="2160"/>
        </w:tabs>
        <w:ind w:left="2160" w:hanging="360"/>
      </w:pPr>
      <w:rPr>
        <w:rFonts w:ascii="Arial" w:hAnsi="Arial" w:hint="default"/>
      </w:rPr>
    </w:lvl>
    <w:lvl w:ilvl="3" w:tplc="5D26068E" w:tentative="1">
      <w:start w:val="1"/>
      <w:numFmt w:val="bullet"/>
      <w:lvlText w:val="•"/>
      <w:lvlJc w:val="left"/>
      <w:pPr>
        <w:tabs>
          <w:tab w:val="num" w:pos="2880"/>
        </w:tabs>
        <w:ind w:left="2880" w:hanging="360"/>
      </w:pPr>
      <w:rPr>
        <w:rFonts w:ascii="Arial" w:hAnsi="Arial" w:hint="default"/>
      </w:rPr>
    </w:lvl>
    <w:lvl w:ilvl="4" w:tplc="CDAE1980" w:tentative="1">
      <w:start w:val="1"/>
      <w:numFmt w:val="bullet"/>
      <w:lvlText w:val="•"/>
      <w:lvlJc w:val="left"/>
      <w:pPr>
        <w:tabs>
          <w:tab w:val="num" w:pos="3600"/>
        </w:tabs>
        <w:ind w:left="3600" w:hanging="360"/>
      </w:pPr>
      <w:rPr>
        <w:rFonts w:ascii="Arial" w:hAnsi="Arial" w:hint="default"/>
      </w:rPr>
    </w:lvl>
    <w:lvl w:ilvl="5" w:tplc="9422689C" w:tentative="1">
      <w:start w:val="1"/>
      <w:numFmt w:val="bullet"/>
      <w:lvlText w:val="•"/>
      <w:lvlJc w:val="left"/>
      <w:pPr>
        <w:tabs>
          <w:tab w:val="num" w:pos="4320"/>
        </w:tabs>
        <w:ind w:left="4320" w:hanging="360"/>
      </w:pPr>
      <w:rPr>
        <w:rFonts w:ascii="Arial" w:hAnsi="Arial" w:hint="default"/>
      </w:rPr>
    </w:lvl>
    <w:lvl w:ilvl="6" w:tplc="B0D210C2" w:tentative="1">
      <w:start w:val="1"/>
      <w:numFmt w:val="bullet"/>
      <w:lvlText w:val="•"/>
      <w:lvlJc w:val="left"/>
      <w:pPr>
        <w:tabs>
          <w:tab w:val="num" w:pos="5040"/>
        </w:tabs>
        <w:ind w:left="5040" w:hanging="360"/>
      </w:pPr>
      <w:rPr>
        <w:rFonts w:ascii="Arial" w:hAnsi="Arial" w:hint="default"/>
      </w:rPr>
    </w:lvl>
    <w:lvl w:ilvl="7" w:tplc="2CB23074" w:tentative="1">
      <w:start w:val="1"/>
      <w:numFmt w:val="bullet"/>
      <w:lvlText w:val="•"/>
      <w:lvlJc w:val="left"/>
      <w:pPr>
        <w:tabs>
          <w:tab w:val="num" w:pos="5760"/>
        </w:tabs>
        <w:ind w:left="5760" w:hanging="360"/>
      </w:pPr>
      <w:rPr>
        <w:rFonts w:ascii="Arial" w:hAnsi="Arial" w:hint="default"/>
      </w:rPr>
    </w:lvl>
    <w:lvl w:ilvl="8" w:tplc="3EE2DD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6D"/>
    <w:rsid w:val="00053DD1"/>
    <w:rsid w:val="000F048B"/>
    <w:rsid w:val="001F0C0C"/>
    <w:rsid w:val="001F598C"/>
    <w:rsid w:val="00285C6F"/>
    <w:rsid w:val="00336177"/>
    <w:rsid w:val="00650BE0"/>
    <w:rsid w:val="00665C10"/>
    <w:rsid w:val="00691C9B"/>
    <w:rsid w:val="006A3665"/>
    <w:rsid w:val="00723C79"/>
    <w:rsid w:val="008704A6"/>
    <w:rsid w:val="008869E9"/>
    <w:rsid w:val="008D268B"/>
    <w:rsid w:val="00A44EC1"/>
    <w:rsid w:val="00A960DF"/>
    <w:rsid w:val="00B418C5"/>
    <w:rsid w:val="00C16653"/>
    <w:rsid w:val="00DB1DEE"/>
    <w:rsid w:val="00E82931"/>
    <w:rsid w:val="00FC5E6D"/>
    <w:rsid w:val="00FD2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909C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E6D"/>
    <w:rPr>
      <w:sz w:val="18"/>
    </w:rPr>
  </w:style>
  <w:style w:type="paragraph" w:styleId="berschrift2">
    <w:name w:val="heading 2"/>
    <w:basedOn w:val="Standard"/>
    <w:link w:val="berschrift2Zchn"/>
    <w:uiPriority w:val="9"/>
    <w:unhideWhenUsed/>
    <w:qFormat/>
    <w:rsid w:val="00FC5E6D"/>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5E6D"/>
    <w:rPr>
      <w:rFonts w:ascii="Candara" w:eastAsiaTheme="majorEastAsia" w:hAnsi="Candara" w:cstheme="majorBidi"/>
      <w:caps/>
      <w:sz w:val="26"/>
      <w:szCs w:val="26"/>
    </w:rPr>
  </w:style>
  <w:style w:type="paragraph" w:styleId="Kopfzeile">
    <w:name w:val="header"/>
    <w:basedOn w:val="Standard"/>
    <w:link w:val="KopfzeileZchn"/>
    <w:uiPriority w:val="99"/>
    <w:unhideWhenUsed/>
    <w:rsid w:val="00FC5E6D"/>
    <w:pPr>
      <w:tabs>
        <w:tab w:val="center" w:pos="4536"/>
        <w:tab w:val="right" w:pos="9072"/>
      </w:tabs>
    </w:pPr>
  </w:style>
  <w:style w:type="character" w:customStyle="1" w:styleId="KopfzeileZchn">
    <w:name w:val="Kopfzeile Zchn"/>
    <w:basedOn w:val="Absatz-Standardschriftart"/>
    <w:link w:val="Kopfzeile"/>
    <w:uiPriority w:val="99"/>
    <w:rsid w:val="00FC5E6D"/>
    <w:rPr>
      <w:sz w:val="18"/>
    </w:rPr>
  </w:style>
  <w:style w:type="paragraph" w:styleId="Fuzeile">
    <w:name w:val="footer"/>
    <w:basedOn w:val="Standard"/>
    <w:link w:val="FuzeileZchn"/>
    <w:uiPriority w:val="99"/>
    <w:unhideWhenUsed/>
    <w:rsid w:val="00FC5E6D"/>
    <w:pPr>
      <w:tabs>
        <w:tab w:val="center" w:pos="4536"/>
        <w:tab w:val="right" w:pos="9072"/>
      </w:tabs>
    </w:pPr>
  </w:style>
  <w:style w:type="character" w:customStyle="1" w:styleId="FuzeileZchn">
    <w:name w:val="Fußzeile Zchn"/>
    <w:basedOn w:val="Absatz-Standardschriftart"/>
    <w:link w:val="Fuzeile"/>
    <w:uiPriority w:val="99"/>
    <w:rsid w:val="00FC5E6D"/>
    <w:rPr>
      <w:sz w:val="18"/>
    </w:rPr>
  </w:style>
  <w:style w:type="character" w:styleId="Hyperlink">
    <w:name w:val="Hyperlink"/>
    <w:basedOn w:val="Absatz-Standardschriftart"/>
    <w:uiPriority w:val="99"/>
    <w:unhideWhenUsed/>
    <w:rsid w:val="00FD2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EAEF5-4236-4F65-97F3-0F88E02B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Flitta</dc:creator>
  <cp:keywords/>
  <dc:description/>
  <cp:lastModifiedBy>Katja Königstein-Lüdersdorff</cp:lastModifiedBy>
  <cp:revision>2</cp:revision>
  <dcterms:created xsi:type="dcterms:W3CDTF">2018-06-29T13:18:00Z</dcterms:created>
  <dcterms:modified xsi:type="dcterms:W3CDTF">2018-06-29T13:18:00Z</dcterms:modified>
</cp:coreProperties>
</file>